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19" w:rsidRPr="004F55FC" w:rsidRDefault="00C91E19" w:rsidP="004F55FC">
      <w:pPr>
        <w:pStyle w:val="ConsPlusNormal"/>
        <w:outlineLvl w:val="0"/>
        <w:rPr>
          <w:color w:val="000000"/>
        </w:rPr>
      </w:pPr>
      <w:r w:rsidRPr="004F55FC">
        <w:rPr>
          <w:color w:val="000000"/>
        </w:rPr>
        <w:t>Зарегистрировано в Минюсте России 2 августа 2012 г. N 25085</w:t>
      </w:r>
    </w:p>
    <w:p w:rsidR="00C91E19" w:rsidRPr="004F55FC" w:rsidRDefault="00C91E19" w:rsidP="004F55FC">
      <w:pPr>
        <w:pStyle w:val="ConsPlusNormal"/>
        <w:pBdr>
          <w:top w:val="single" w:sz="6" w:space="0" w:color="auto"/>
        </w:pBdr>
        <w:jc w:val="both"/>
        <w:rPr>
          <w:color w:val="000000"/>
          <w:sz w:val="2"/>
          <w:szCs w:val="2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МИНИСТЕРСТВО ЮСТИЦИИ РОССИЙСКОЙ ФЕДЕРАЦИИ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ПРИКАЗ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от 27 июля 2012 г. N 146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ОБ УТВЕРЖДЕНИИ АДМИНИСТРАТИВНОГО РЕГЛАМЕНТА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МИНИСТЕРСТВА ЮСТИЦИИ РОССИЙСКОЙ ФЕДЕРАЦИИ ПО ПРЕДОСТАВЛЕНИЮ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ГОСУДАРСТВЕННОЙ УСЛУГИ ПО ОСУЩЕСТВЛЕНИЮ АККРЕДИТАЦИИ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ЮРИДИЧЕСКИХ И ФИЗИЧЕСКИХ ЛИЦ, ИЗЪЯВИВШИХ ЖЕЛАНИЕ ПОЛУЧИТЬ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АККРЕДИТАЦИЮ НА ПРОВЕДЕНИЕ В КАЧЕСТВЕ НЕЗАВИСИМЫХ ЭКСПЕРТОВ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АНТИКОРРУПЦИОННОЙ ЭКСПЕРТИЗЫ НОРМАТИВНЫХ ПРАВОВЫХ АКТОВ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И ПРОЕКТОВ НОРМАТИВНЫХ ПРАВОВЫХ АКТОВ В СЛУЧАЯХ,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Список изменяющих документов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Приказов Минюста России от 15.03.2013 </w:t>
      </w:r>
      <w:hyperlink r:id="rId4" w:history="1">
        <w:r w:rsidRPr="004F55FC">
          <w:rPr>
            <w:color w:val="000000"/>
          </w:rPr>
          <w:t>N 32</w:t>
        </w:r>
      </w:hyperlink>
      <w:r w:rsidRPr="004F55FC">
        <w:rPr>
          <w:color w:val="000000"/>
        </w:rPr>
        <w:t>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от 23.06.2016 </w:t>
      </w:r>
      <w:hyperlink r:id="rId5" w:history="1">
        <w:r w:rsidRPr="004F55FC">
          <w:rPr>
            <w:color w:val="000000"/>
          </w:rPr>
          <w:t>N 141</w:t>
        </w:r>
      </w:hyperlink>
      <w:r w:rsidRPr="004F55FC">
        <w:rPr>
          <w:color w:val="000000"/>
        </w:rPr>
        <w:t>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В целях реализации </w:t>
      </w:r>
      <w:hyperlink r:id="rId6" w:history="1">
        <w:r w:rsidRPr="004F55FC">
          <w:rPr>
            <w:color w:val="000000"/>
          </w:rPr>
          <w:t>подпункта 9.1 пункта 7</w:t>
        </w:r>
      </w:hyperlink>
      <w:r w:rsidRPr="004F55FC">
        <w:rPr>
          <w:color w:val="000000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7" w:history="1">
        <w:r w:rsidRPr="004F55FC">
          <w:rPr>
            <w:color w:val="000000"/>
          </w:rPr>
          <w:t>пунктом 2</w:t>
        </w:r>
      </w:hyperlink>
      <w:r w:rsidRPr="004F55FC">
        <w:rPr>
          <w:color w:val="00000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1. Утвердить прилагаемый Административный </w:t>
      </w:r>
      <w:hyperlink w:anchor="P48" w:history="1">
        <w:r w:rsidRPr="004F55FC">
          <w:rPr>
            <w:color w:val="000000"/>
          </w:rPr>
          <w:t>регламент</w:t>
        </w:r>
      </w:hyperlink>
      <w:r w:rsidRPr="004F55FC">
        <w:rPr>
          <w:color w:val="000000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2. Департаменту уголовного, административного и процессуального законодательства (М.В. Калашник)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3. Департаменту управления делами (И.Г. Савенко):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10" w:history="1">
        <w:r w:rsidRPr="004F55FC">
          <w:rPr>
            <w:color w:val="000000"/>
          </w:rPr>
          <w:t>Положением</w:t>
        </w:r>
      </w:hyperlink>
      <w:r w:rsidRPr="004F55FC">
        <w:rPr>
          <w:color w:val="000000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11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5. Признать утратившим силу </w:t>
      </w:r>
      <w:hyperlink r:id="rId12" w:history="1">
        <w:r w:rsidRPr="004F55FC">
          <w:rPr>
            <w:color w:val="000000"/>
          </w:rPr>
          <w:t>приказ</w:t>
        </w:r>
      </w:hyperlink>
      <w:r w:rsidRPr="004F55FC">
        <w:rPr>
          <w:color w:val="000000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 13690).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6. Контроль за исполнением приказа возложить на заместителя Министра Д.В. Аристова.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1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Министр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А.В.КОНОВАЛОВ</w:t>
      </w: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0"/>
        <w:rPr>
          <w:color w:val="000000"/>
        </w:rPr>
      </w:pPr>
      <w:r w:rsidRPr="004F55FC">
        <w:rPr>
          <w:color w:val="000000"/>
        </w:rPr>
        <w:t>Приложение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приказу Министерства юстиции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от 27.07.2012 N 146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bookmarkStart w:id="0" w:name="P48"/>
      <w:bookmarkEnd w:id="0"/>
      <w:r w:rsidRPr="004F55FC">
        <w:rPr>
          <w:color w:val="000000"/>
        </w:rPr>
        <w:t>АДМИНИСТРАТИВНЫЙ РЕГЛАМЕНТ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МИНИСТЕРСТВА ЮСТИЦИИ РОССИЙСКОЙ ФЕДЕРАЦИИ ПО ПРЕДОСТАВЛЕНИЮ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ГОСУДАРСТВЕННОЙ УСЛУГИ ПО ОСУЩЕСТВЛЕНИЮ АККРЕДИТАЦИИ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ЮРИДИЧЕСКИХ И ФИЗИЧЕСКИХ ЛИЦ, ИЗЪЯВИВШИХ ЖЕЛАНИЕ ПОЛУЧИТЬ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АККРЕДИТАЦИЮ НА ПРОВЕДЕНИЕ В КАЧЕСТВЕ НЕЗАВИСИМЫХ ЭКСПЕРТОВ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АНТИКОРРУПЦИОННОЙ ЭКСПЕРТИЗЫ НОРМАТИВНЫХ ПРАВОВЫХ АКТОВ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И ПРОЕКТОВ НОРМАТИВНЫХ ПРАВОВЫХ АКТОВ В СЛУЧАЯХ,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Title"/>
        <w:jc w:val="center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Список изменяющих документов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Приказов Минюста России от 15.03.2013 </w:t>
      </w:r>
      <w:hyperlink r:id="rId14" w:history="1">
        <w:r w:rsidRPr="004F55FC">
          <w:rPr>
            <w:color w:val="000000"/>
          </w:rPr>
          <w:t>N 32</w:t>
        </w:r>
      </w:hyperlink>
      <w:r w:rsidRPr="004F55FC">
        <w:rPr>
          <w:color w:val="000000"/>
        </w:rPr>
        <w:t>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от 23.06.2016 </w:t>
      </w:r>
      <w:hyperlink r:id="rId15" w:history="1">
        <w:r w:rsidRPr="004F55FC">
          <w:rPr>
            <w:color w:val="000000"/>
          </w:rPr>
          <w:t>N 141</w:t>
        </w:r>
      </w:hyperlink>
      <w:r w:rsidRPr="004F55FC">
        <w:rPr>
          <w:color w:val="000000"/>
        </w:rPr>
        <w:t>)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1"/>
        <w:rPr>
          <w:color w:val="000000"/>
        </w:rPr>
      </w:pPr>
      <w:r w:rsidRPr="004F55FC">
        <w:rPr>
          <w:color w:val="000000"/>
        </w:rPr>
        <w:t>I. Общие положения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Предмет регулирования Административного регламента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Круг заявителей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1" w:name="P70"/>
      <w:bookmarkEnd w:id="1"/>
      <w:r w:rsidRPr="004F55FC">
        <w:rPr>
          <w:color w:val="000000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2" w:name="P71"/>
      <w:bookmarkEnd w:id="2"/>
      <w:r w:rsidRPr="004F55FC">
        <w:rPr>
          <w:color w:val="000000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71" w:history="1">
        <w:r w:rsidRPr="004F55FC">
          <w:rPr>
            <w:color w:val="000000"/>
          </w:rPr>
          <w:t>подпунктом 1</w:t>
        </w:r>
      </w:hyperlink>
      <w:r w:rsidRPr="004F55FC">
        <w:rPr>
          <w:color w:val="000000"/>
        </w:rPr>
        <w:t xml:space="preserve"> настоящего пункта.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Требования к порядку информирования о предоставлении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3. Место нахождения Минюста России: индекс 119991, г. Москва, улица Житная, дом 14.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График работы Минюста России: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понедельник - четверг - с 9.00 до 12.00, с 12.45 до 18.00;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пятница - с 09.00 до 12.00, с 12.45 до 16.45;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суббота, воскресенье и нерабочие праздничные дни - выходные.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Адрес официального сайта Минюста России в сети Интернет: www.minjust.ru.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Справочные телефоны: 8 (495) 955-59-99, 8 (495) 994-44-82.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602" w:history="1">
        <w:r w:rsidRPr="004F55FC">
          <w:rPr>
            <w:color w:val="000000"/>
          </w:rPr>
          <w:t>приложении N 1</w:t>
        </w:r>
      </w:hyperlink>
      <w:r w:rsidRPr="004F55FC">
        <w:rPr>
          <w:color w:val="000000"/>
        </w:rPr>
        <w:t>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16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на официальном сайте Минюста России в сети Интернет: www.minjust.ru;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17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3" w:name="P94"/>
      <w:bookmarkEnd w:id="3"/>
      <w:r w:rsidRPr="004F55FC">
        <w:rPr>
          <w:color w:val="000000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уголовного, административного и процессуального законодательства на Едином портале.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Приказов Минюста России от 15.03.2013 </w:t>
      </w:r>
      <w:hyperlink r:id="rId18" w:history="1">
        <w:r w:rsidRPr="004F55FC">
          <w:rPr>
            <w:color w:val="000000"/>
          </w:rPr>
          <w:t>N 32</w:t>
        </w:r>
      </w:hyperlink>
      <w:r w:rsidRPr="004F55FC">
        <w:rPr>
          <w:color w:val="000000"/>
        </w:rPr>
        <w:t xml:space="preserve">, от 23.06.2016 </w:t>
      </w:r>
      <w:hyperlink r:id="rId19" w:history="1">
        <w:r w:rsidRPr="004F55FC">
          <w:rPr>
            <w:color w:val="000000"/>
          </w:rPr>
          <w:t>N 141</w:t>
        </w:r>
      </w:hyperlink>
      <w:r w:rsidRPr="004F55FC">
        <w:rPr>
          <w:color w:val="000000"/>
        </w:rPr>
        <w:t>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(далее - государственные служащие).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2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4" w:name="P98"/>
      <w:bookmarkEnd w:id="4"/>
      <w:r w:rsidRPr="004F55FC">
        <w:rPr>
          <w:color w:val="000000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817" w:history="1">
        <w:r w:rsidRPr="004F55FC">
          <w:rPr>
            <w:color w:val="000000"/>
          </w:rPr>
          <w:t>приложения N 2</w:t>
        </w:r>
      </w:hyperlink>
      <w:r w:rsidRPr="004F55FC">
        <w:rPr>
          <w:color w:val="000000"/>
        </w:rPr>
        <w:t xml:space="preserve"> - </w:t>
      </w:r>
      <w:hyperlink w:anchor="P1392" w:history="1">
        <w:r w:rsidRPr="004F55FC">
          <w:rPr>
            <w:color w:val="000000"/>
          </w:rPr>
          <w:t>11</w:t>
        </w:r>
      </w:hyperlink>
      <w:r w:rsidRPr="004F55FC">
        <w:rPr>
          <w:color w:val="000000"/>
        </w:rPr>
        <w:t>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2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8. При информировании по телефону государственные служащие обязаны предоставлять следующие сведения: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нормативных правовых актах, регламентирующих вопросы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сроках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об официальном сайте Минюста России в сети Интернет, электронной почте Минюста России;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перечне оснований для приостановления и отказа в предоставлении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последовательности действий в процессе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ходе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1"/>
        <w:rPr>
          <w:color w:val="000000"/>
        </w:rPr>
      </w:pPr>
      <w:r w:rsidRPr="004F55FC">
        <w:rPr>
          <w:color w:val="000000"/>
        </w:rPr>
        <w:t>II. Стандарт предоставления государственной услуги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Наименование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Наименование федерального органа исполнительной власти,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предоставляющего государственную услугу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2" w:history="1">
        <w:r w:rsidRPr="004F55FC">
          <w:rPr>
            <w:color w:val="000000"/>
          </w:rPr>
          <w:t>перечень</w:t>
        </w:r>
      </w:hyperlink>
      <w:r w:rsidRPr="004F55FC">
        <w:rPr>
          <w:color w:val="000000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23" w:history="1">
        <w:r w:rsidRPr="004F55FC">
          <w:rPr>
            <w:color w:val="000000"/>
          </w:rPr>
          <w:t>пункт 3 части 1 статьи 7</w:t>
        </w:r>
      </w:hyperlink>
      <w:r w:rsidRPr="004F55FC">
        <w:rPr>
          <w:color w:val="000000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24" w:history="1">
        <w:r w:rsidRPr="004F55FC">
          <w:rPr>
            <w:color w:val="000000"/>
          </w:rPr>
          <w:t>подпункт "б" пункта 14</w:t>
        </w:r>
      </w:hyperlink>
      <w:r w:rsidRPr="004F55FC">
        <w:rPr>
          <w:color w:val="00000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Описание результата предоставления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13. Результатом предоставления государственной услуги является: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6) направление заявителю уведомления об отказе в переоформлении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Срок предоставления государственной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услуги, срок выдачи (направления) документов, являющихся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результатом предоставления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Перечень нормативных правовых актов, регулирующих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отношения, возникающие в связи с предоставлением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17. Предоставление государственной услуги осуществляется в соответствии с: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1) </w:t>
      </w:r>
      <w:hyperlink r:id="rId25" w:history="1">
        <w:r w:rsidRPr="004F55FC">
          <w:rPr>
            <w:color w:val="000000"/>
          </w:rPr>
          <w:t>Конституцией</w:t>
        </w:r>
      </w:hyperlink>
      <w:r w:rsidRPr="004F55FC">
        <w:rPr>
          <w:color w:val="000000"/>
        </w:rP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2) Федеральным </w:t>
      </w:r>
      <w:hyperlink r:id="rId26" w:history="1">
        <w:r w:rsidRPr="004F55FC">
          <w:rPr>
            <w:color w:val="000000"/>
          </w:rPr>
          <w:t>законом</w:t>
        </w:r>
      </w:hyperlink>
      <w:r w:rsidRPr="004F55FC">
        <w:rPr>
          <w:color w:val="000000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3) Федеральным </w:t>
      </w:r>
      <w:hyperlink r:id="rId27" w:history="1">
        <w:r w:rsidRPr="004F55FC">
          <w:rPr>
            <w:color w:val="000000"/>
          </w:rPr>
          <w:t>законом</w:t>
        </w:r>
      </w:hyperlink>
      <w:r w:rsidRPr="004F55FC">
        <w:rPr>
          <w:color w:val="000000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4) Федеральным </w:t>
      </w:r>
      <w:hyperlink r:id="rId28" w:history="1">
        <w:r w:rsidRPr="004F55FC">
          <w:rPr>
            <w:color w:val="000000"/>
          </w:rPr>
          <w:t>законом</w:t>
        </w:r>
      </w:hyperlink>
      <w:r w:rsidRPr="004F55FC">
        <w:rPr>
          <w:color w:val="000000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5) Федеральным </w:t>
      </w:r>
      <w:hyperlink r:id="rId29" w:history="1">
        <w:r w:rsidRPr="004F55FC">
          <w:rPr>
            <w:color w:val="000000"/>
          </w:rPr>
          <w:t>законом</w:t>
        </w:r>
      </w:hyperlink>
      <w:r w:rsidRPr="004F55FC">
        <w:rPr>
          <w:color w:val="000000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6) Федеральным </w:t>
      </w:r>
      <w:hyperlink r:id="rId30" w:history="1">
        <w:r w:rsidRPr="004F55FC">
          <w:rPr>
            <w:color w:val="000000"/>
          </w:rPr>
          <w:t>законом</w:t>
        </w:r>
      </w:hyperlink>
      <w:r w:rsidRPr="004F55FC">
        <w:rPr>
          <w:color w:val="000000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7) </w:t>
      </w:r>
      <w:hyperlink r:id="rId31" w:history="1">
        <w:r w:rsidRPr="004F55FC">
          <w:rPr>
            <w:color w:val="000000"/>
          </w:rPr>
          <w:t>Указом</w:t>
        </w:r>
      </w:hyperlink>
      <w:r w:rsidRPr="004F55FC">
        <w:rPr>
          <w:color w:val="000000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5" w:name="P155"/>
      <w:bookmarkEnd w:id="5"/>
      <w:r w:rsidRPr="004F55FC">
        <w:rPr>
          <w:color w:val="000000"/>
        </w:rPr>
        <w:t xml:space="preserve">8) </w:t>
      </w:r>
      <w:hyperlink r:id="rId32" w:history="1">
        <w:r w:rsidRPr="004F55FC">
          <w:rPr>
            <w:color w:val="000000"/>
          </w:rPr>
          <w:t>Указом</w:t>
        </w:r>
      </w:hyperlink>
      <w:r w:rsidRPr="004F55FC">
        <w:rPr>
          <w:color w:val="000000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3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9) </w:t>
      </w:r>
      <w:hyperlink r:id="rId34" w:history="1">
        <w:r w:rsidRPr="004F55FC">
          <w:rPr>
            <w:color w:val="000000"/>
          </w:rPr>
          <w:t>постановлением</w:t>
        </w:r>
      </w:hyperlink>
      <w:r w:rsidRPr="004F55FC">
        <w:rPr>
          <w:color w:val="000000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10) </w:t>
      </w:r>
      <w:hyperlink r:id="rId35" w:history="1">
        <w:r w:rsidRPr="004F55FC">
          <w:rPr>
            <w:color w:val="000000"/>
          </w:rPr>
          <w:t>постановлением</w:t>
        </w:r>
      </w:hyperlink>
      <w:r w:rsidRPr="004F55FC">
        <w:rPr>
          <w:color w:val="00000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10.1) </w:t>
      </w:r>
      <w:hyperlink r:id="rId36" w:history="1">
        <w:r w:rsidRPr="004F55FC">
          <w:rPr>
            <w:color w:val="000000"/>
          </w:rPr>
          <w:t>постановлением</w:t>
        </w:r>
      </w:hyperlink>
      <w:r w:rsidRPr="004F55FC">
        <w:rPr>
          <w:color w:val="00000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(пп. 10.1 введен </w:t>
      </w:r>
      <w:hyperlink r:id="rId37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11) </w:t>
      </w:r>
      <w:hyperlink r:id="rId38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Исчерпывающий перечень документов,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необходимых в соответствии с нормативными правовыми актами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предоставления государственной услуги, подлежащих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представлению заявителем, порядок их представления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6" w:name="P168"/>
      <w:bookmarkEnd w:id="6"/>
      <w:r w:rsidRPr="004F55FC">
        <w:rPr>
          <w:color w:val="000000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39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17" w:history="1">
        <w:r w:rsidRPr="004F55FC">
          <w:rPr>
            <w:color w:val="000000"/>
          </w:rPr>
          <w:t>(приложение N 2)</w:t>
        </w:r>
      </w:hyperlink>
      <w:r w:rsidRPr="004F55FC">
        <w:rPr>
          <w:color w:val="000000"/>
        </w:rPr>
        <w:t>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б) копию документа, удостоверяющего личность гражданина Российской Федерации (копия паспорта);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в) копию документа государственного образца о высшем профессиональном образовании;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г) копию документа государственного образца о наличии ученой степени (при наличии);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д) копию трудовой книжки;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7" w:name="P176"/>
      <w:bookmarkEnd w:id="7"/>
      <w:r w:rsidRPr="004F55FC">
        <w:rPr>
          <w:color w:val="000000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4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95" w:history="1">
        <w:r w:rsidRPr="004F55FC">
          <w:rPr>
            <w:color w:val="000000"/>
          </w:rPr>
          <w:t>(приложение N 3)</w:t>
        </w:r>
      </w:hyperlink>
      <w:r w:rsidRPr="004F55FC">
        <w:rPr>
          <w:color w:val="000000"/>
        </w:rPr>
        <w:t>, подписанное руководителем организации;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б) копию свидетельства о государственной регистрации юридического лица;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4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979" w:history="1">
        <w:r w:rsidRPr="004F55FC">
          <w:rPr>
            <w:color w:val="000000"/>
          </w:rPr>
          <w:t>(приложение N 4)</w:t>
        </w:r>
      </w:hyperlink>
      <w:r w:rsidRPr="004F55FC">
        <w:rPr>
          <w:color w:val="000000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4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168" w:history="1">
        <w:r w:rsidRPr="004F55FC">
          <w:rPr>
            <w:color w:val="000000"/>
          </w:rPr>
          <w:t>пункту 18</w:t>
        </w:r>
      </w:hyperlink>
      <w:r w:rsidRPr="004F55FC">
        <w:rPr>
          <w:color w:val="000000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/>
          </w:rPr>
          <w:t>пункту 19</w:t>
        </w:r>
      </w:hyperlink>
      <w:r w:rsidRPr="004F55FC">
        <w:rPr>
          <w:color w:val="000000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1045" w:history="1">
        <w:r w:rsidRPr="004F55FC">
          <w:rPr>
            <w:color w:val="000000"/>
          </w:rPr>
          <w:t>приложения N 5</w:t>
        </w:r>
      </w:hyperlink>
      <w:r w:rsidRPr="004F55FC">
        <w:rPr>
          <w:color w:val="000000"/>
        </w:rPr>
        <w:t xml:space="preserve"> и </w:t>
      </w:r>
      <w:hyperlink w:anchor="P1104" w:history="1">
        <w:r w:rsidRPr="004F55FC">
          <w:rPr>
            <w:color w:val="000000"/>
          </w:rPr>
          <w:t>N 6</w:t>
        </w:r>
      </w:hyperlink>
      <w:r w:rsidRPr="004F55FC">
        <w:rPr>
          <w:color w:val="000000"/>
        </w:rPr>
        <w:t>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1164" w:history="1">
        <w:r w:rsidRPr="004F55FC">
          <w:rPr>
            <w:color w:val="000000"/>
          </w:rPr>
          <w:t>приложение N 7</w:t>
        </w:r>
      </w:hyperlink>
      <w:r w:rsidRPr="004F55FC">
        <w:rPr>
          <w:color w:val="000000"/>
        </w:rPr>
        <w:t xml:space="preserve"> и </w:t>
      </w:r>
      <w:hyperlink w:anchor="P1216" w:history="1">
        <w:r w:rsidRPr="004F55FC">
          <w:rPr>
            <w:color w:val="000000"/>
          </w:rPr>
          <w:t>N 8</w:t>
        </w:r>
      </w:hyperlink>
      <w:r w:rsidRPr="004F55FC">
        <w:rPr>
          <w:color w:val="000000"/>
        </w:rPr>
        <w:t>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Особенности предоставления государственной услуги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электронном виде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(введено </w:t>
      </w:r>
      <w:hyperlink r:id="rId43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уголовного, административного и процессуального законодательства.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44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- заявление зарегистрировано в Минюсте России;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- поступление заявления в Департамент уголовного, административного и процессуального законодательства;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4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- направление уведомления о предоставлении государственной услуги заявителю.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21.4. В случае поступления заявления через Единый портал ответ заявителю направляется в электронном виде.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Исчерпывающий перечень документов, необходимых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соответствии с нормативными правовыми актами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предоставления государственной услуги и услуг,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которые являются необходимыми и обязательными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предоставления государственной услуги, которые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находятся в распоряжении государственных органов,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органов местного самоуправления и иных организаций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которые заявитель вправе представить, а также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способы их получения заявителями, в том числе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электронной форме, порядок их представления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23. Запрещается требовать от заявителя: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46" w:history="1">
        <w:r w:rsidRPr="004F55FC">
          <w:rPr>
            <w:color w:val="000000"/>
          </w:rPr>
          <w:t>пункт 1</w:t>
        </w:r>
      </w:hyperlink>
      <w:r w:rsidRPr="004F55FC">
        <w:rPr>
          <w:color w:val="000000"/>
        </w:rPr>
        <w:t xml:space="preserve"> и </w:t>
      </w:r>
      <w:hyperlink r:id="rId47" w:history="1">
        <w:r w:rsidRPr="004F55FC">
          <w:rPr>
            <w:color w:val="000000"/>
          </w:rPr>
          <w:t>2 части 1 статьи 7</w:t>
        </w:r>
      </w:hyperlink>
      <w:r w:rsidRPr="004F55FC">
        <w:rPr>
          <w:color w:val="000000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8" w:history="1">
        <w:r w:rsidRPr="004F55FC">
          <w:rPr>
            <w:color w:val="000000"/>
          </w:rPr>
          <w:t>подпункт "ж" пункта 14</w:t>
        </w:r>
      </w:hyperlink>
      <w:r w:rsidRPr="004F55FC">
        <w:rPr>
          <w:color w:val="00000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Исчерпывающий перечень оснований для отказа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приеме документов, необходимых для предоставления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24. Отказ в приеме документов, представленных для получения государственной услуги, не допускается.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Исчерпывающий перечень оснований для приостановления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или отказа в предоставлении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8" w:name="P230"/>
      <w:bookmarkEnd w:id="8"/>
      <w:r w:rsidRPr="004F55FC">
        <w:rPr>
          <w:color w:val="000000"/>
        </w:rPr>
        <w:t>25. Основаниями для приостановления предоставления государственной услуги являются: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представление не в полном объеме предусмотренных </w:t>
      </w:r>
      <w:hyperlink w:anchor="P168" w:history="1">
        <w:r w:rsidRPr="004F55FC">
          <w:rPr>
            <w:color w:val="000000"/>
          </w:rPr>
          <w:t>пунктом 18</w:t>
        </w:r>
      </w:hyperlink>
      <w:r w:rsidRPr="004F55FC">
        <w:rPr>
          <w:color w:val="000000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/>
          </w:rPr>
          <w:t>пунктом 19</w:t>
        </w:r>
      </w:hyperlink>
      <w:r w:rsidRPr="004F55FC">
        <w:rPr>
          <w:color w:val="000000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9" w:name="P232"/>
      <w:bookmarkEnd w:id="9"/>
      <w:r w:rsidRPr="004F55FC">
        <w:rPr>
          <w:color w:val="000000"/>
        </w:rPr>
        <w:t>обнаружение признаков недостоверных сведений в представленных документах;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10" w:name="P233"/>
      <w:bookmarkEnd w:id="10"/>
      <w:r w:rsidRPr="004F55FC">
        <w:rPr>
          <w:color w:val="000000"/>
        </w:rPr>
        <w:t>нечитабельность сведений, содержащихся в представленных документах.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26. Основаниями для отказа в предоставлении государственной услуги являются: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несоответствие заявителя условиям, установленным </w:t>
      </w:r>
      <w:hyperlink w:anchor="P70" w:history="1">
        <w:r w:rsidRPr="004F55FC">
          <w:rPr>
            <w:color w:val="000000"/>
          </w:rPr>
          <w:t>пунктом 2</w:t>
        </w:r>
      </w:hyperlink>
      <w:r w:rsidRPr="004F55FC">
        <w:rPr>
          <w:color w:val="000000"/>
        </w:rPr>
        <w:t xml:space="preserve"> Административного регламента;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Перечень услуг, которые являются необходимыми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обязательными для предоставления государственной услуги,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том числе сведения о документе (документах), выдаваемом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(выдаваемых) организациями, участвующими в предоставлении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Порядок, размер и основания взимания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пошлины или иной платы, взимаемой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 предоставление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Порядок, размер и основания взимания платы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 предоставление услуг, которые являются необходимыми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обязательными для предоставления государственной услуги,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включая информацию о методике расчета размера такой платы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Срок и порядок регистрации запроса заявителя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Показатели доступности и качества предоставления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31. Основными показателями доступности предоставления государственной услуги являются: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(абзац введен </w:t>
      </w:r>
      <w:hyperlink r:id="rId49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(абзац введен </w:t>
      </w:r>
      <w:hyperlink r:id="rId50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(абзац введен </w:t>
      </w:r>
      <w:hyperlink r:id="rId51" w:history="1">
        <w:r w:rsidRPr="004F55FC">
          <w:rPr>
            <w:color w:val="000000"/>
          </w:rPr>
          <w:t>Приказом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32. Основными показателями качества предоставления государственной услуги является: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отсутствие нарушений установленных сроков в процессе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1"/>
        <w:rPr>
          <w:color w:val="000000"/>
        </w:rPr>
      </w:pPr>
      <w:r w:rsidRPr="004F55FC">
        <w:rPr>
          <w:color w:val="000000"/>
        </w:rPr>
        <w:t>III. Состав, последовательность и сроки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выполнения административных процедур (действий), требования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к порядку их выполнения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1. Аккредитация юридического и физического лица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33. Предоставление государственной услуги включает в себя следующие административные процедуры: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прием и регистрация документов, представленных заявителем для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рассмотрение представленных документов;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1266" w:history="1">
        <w:r w:rsidRPr="004F55FC">
          <w:rPr>
            <w:color w:val="000000"/>
          </w:rPr>
          <w:t>(приложение N 9)</w:t>
        </w:r>
      </w:hyperlink>
      <w:r w:rsidRPr="004F55FC">
        <w:rPr>
          <w:color w:val="000000"/>
        </w:rPr>
        <w:t>, внесение записи в государственный реестр;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(пп. 5 в ред. </w:t>
      </w:r>
      <w:hyperlink r:id="rId5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Прием и регистрация документов, представленных заявителем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предоставления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4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Рассмотрение представленных документов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соответствие представленных заявителем документов перечню, установленному </w:t>
      </w:r>
      <w:hyperlink w:anchor="P168" w:history="1">
        <w:r w:rsidRPr="004F55FC">
          <w:rPr>
            <w:color w:val="000000"/>
          </w:rPr>
          <w:t>пунктом 18</w:t>
        </w:r>
      </w:hyperlink>
      <w:r w:rsidRPr="004F55FC">
        <w:rPr>
          <w:color w:val="000000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/>
          </w:rPr>
          <w:t>пунктом 19</w:t>
        </w:r>
      </w:hyperlink>
      <w:r w:rsidRPr="004F55FC">
        <w:rPr>
          <w:color w:val="000000"/>
        </w:rPr>
        <w:t xml:space="preserve"> Административного регламента (для юридических лиц);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соответствие заявителя условиям, установленным </w:t>
      </w:r>
      <w:hyperlink w:anchor="P70" w:history="1">
        <w:r w:rsidRPr="004F55FC">
          <w:rPr>
            <w:color w:val="000000"/>
          </w:rPr>
          <w:t>пунктом 2</w:t>
        </w:r>
      </w:hyperlink>
      <w:r w:rsidRPr="004F55FC">
        <w:rPr>
          <w:color w:val="000000"/>
        </w:rPr>
        <w:t xml:space="preserve"> Административного регламента.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Принятие решения об аккредитации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заявителя, о приостановлении аккредитации или об отказе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аккредитации, издание Минюстом России распоряжения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аккредитации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4F55FC">
          <w:rPr>
            <w:color w:val="000000"/>
          </w:rPr>
          <w:t>пунктом 18</w:t>
        </w:r>
      </w:hyperlink>
      <w:r w:rsidRPr="004F55FC">
        <w:rPr>
          <w:color w:val="000000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/>
          </w:rPr>
          <w:t>пунктом 19</w:t>
        </w:r>
      </w:hyperlink>
      <w:r w:rsidRPr="004F55FC">
        <w:rPr>
          <w:color w:val="000000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70" w:history="1">
        <w:r w:rsidRPr="004F55FC">
          <w:rPr>
            <w:color w:val="000000"/>
          </w:rPr>
          <w:t>пунктом 2</w:t>
        </w:r>
      </w:hyperlink>
      <w:r w:rsidRPr="004F55FC">
        <w:rPr>
          <w:color w:val="000000"/>
        </w:rPr>
        <w:t xml:space="preserve"> Административного регламента.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230" w:history="1">
        <w:r w:rsidRPr="004F55FC">
          <w:rPr>
            <w:color w:val="000000"/>
          </w:rPr>
          <w:t>пункте 25</w:t>
        </w:r>
      </w:hyperlink>
      <w:r w:rsidRPr="004F55FC">
        <w:rPr>
          <w:color w:val="000000"/>
        </w:rPr>
        <w:t xml:space="preserve"> Административного регламента.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70" w:history="1">
        <w:r w:rsidRPr="004F55FC">
          <w:rPr>
            <w:color w:val="000000"/>
          </w:rPr>
          <w:t>пунктом 2</w:t>
        </w:r>
      </w:hyperlink>
      <w:r w:rsidRPr="004F55FC">
        <w:rPr>
          <w:color w:val="000000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Оформление свидетельства об аккредитации,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внесение записи в журнал выдачи свидетельств, внесение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записи в государственный реестр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1 - порядковый номер и дату записи в журнале выдачи свидетельств (графа имеет сквозную нумерацию);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2 - номер свидетельства об аккредитации и дату выдачи свидетельства об аккредитации;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3 - номер бланка свидетельства об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5 - номер и дату распоряжения Минюста России об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6 - отметку о направлении уведомления и свидетельства об аккредитации заявителю;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в графу 7 - сведения об аннулировании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56" w:history="1">
        <w:r w:rsidRPr="004F55FC">
          <w:rPr>
            <w:color w:val="000000"/>
          </w:rPr>
          <w:t>законодательством</w:t>
        </w:r>
      </w:hyperlink>
      <w:r w:rsidRPr="004F55FC">
        <w:rPr>
          <w:color w:val="000000"/>
        </w:rPr>
        <w:t xml:space="preserve">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Направление заявителю уведомления об аккредитации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заказным почтовым отправлением с уведомлением о вручении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либо через Единый портал и оригинала свидетельства об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аккредитации заказным почтовым отправлением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 уведомлением о вручении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7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8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52.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59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(п. 52 в ред. </w:t>
      </w:r>
      <w:hyperlink r:id="rId6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Направление заявителю уведомления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 приостановлении предоставления государственной услуги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или об отказе в аккредитации заказным почтовым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отправлением с уведомлением о вручении либо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через Единый портал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(п. 55 в ред. </w:t>
      </w:r>
      <w:hyperlink r:id="rId64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2. Аннулирование аккредитации независимого эксперта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прием и регистрация документов, представленных заявителем для аннулирования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рассмотрение представленных документов;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4) внесение записи в журнал выдачи свидетельств и государственный реестр;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Прием и регистрация документов, представленных заявителем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аннулирования аккредитации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58.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6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Рассмотрение представленных документов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получение государственным служащим уведомления об отзыве согласия на обработку персональных данных.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Принятие решения об аннулировании аккредитации,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 приостановлении аннулирования аккредитации, об отказе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аннулировании аккредитации, издание Минюстом России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распоряжения об аннулировании аккредитации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61. Основанием для принятия государственным служащим решения об аннулировании аккредитации является: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направление независимым экспертом заявления об аннулировании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направление независимым экспертом уведомления об отзыве согласия на обработку персональных данных;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1322" w:history="1">
        <w:r w:rsidRPr="004F55FC">
          <w:rPr>
            <w:color w:val="000000"/>
          </w:rPr>
          <w:t>приложению N 10</w:t>
        </w:r>
      </w:hyperlink>
      <w:r w:rsidRPr="004F55FC">
        <w:rPr>
          <w:color w:val="000000"/>
        </w:rPr>
        <w:t xml:space="preserve"> и </w:t>
      </w:r>
      <w:hyperlink w:anchor="P1392" w:history="1">
        <w:r w:rsidRPr="004F55FC">
          <w:rPr>
            <w:color w:val="000000"/>
          </w:rPr>
          <w:t>N 11</w:t>
        </w:r>
      </w:hyperlink>
      <w:r w:rsidRPr="004F55FC">
        <w:rPr>
          <w:color w:val="000000"/>
        </w:rPr>
        <w:t>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230" w:history="1">
        <w:r w:rsidRPr="004F55FC">
          <w:rPr>
            <w:color w:val="000000"/>
          </w:rPr>
          <w:t>пункта 25</w:t>
        </w:r>
      </w:hyperlink>
      <w:r w:rsidRPr="004F55FC">
        <w:rPr>
          <w:color w:val="000000"/>
        </w:rPr>
        <w:t xml:space="preserve"> Административного регламента.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7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Внесение записи в журнал выдачи свидетельств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в государственный реестр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68" w:history="1">
        <w:r w:rsidRPr="004F55FC">
          <w:rPr>
            <w:color w:val="000000"/>
          </w:rPr>
          <w:t>законодательством</w:t>
        </w:r>
      </w:hyperlink>
      <w:r w:rsidRPr="004F55FC">
        <w:rPr>
          <w:color w:val="000000"/>
        </w:rPr>
        <w:t xml:space="preserve">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Направление заявителю уведомления об аннулировании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аккредитации, о приостановлении аннулирования аккредитации,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отказе в аннулировании аккредитации заказным почтовым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отправлением с уведомлением о вручении либо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через Единый портал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69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(п. 70 в ред. </w:t>
      </w:r>
      <w:hyperlink r:id="rId7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4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3. Переоформление свидетельства об аккредитации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прием и регистрация документов, представленных заявителем для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рассмотрение представленных документов;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4) внесение записи в журнал выдачи свидетельств, государственный реестр;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6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Прием и регистрация документов, представленных заявителем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для предоставления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7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Рассмотрение представленных документов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Принятие решения о переоформлении свидетельства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аккредитации, об отказе в переоформлении свидетельства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аккредитации или о приостановлении переоформления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свидетельства об аккредитации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232" w:history="1">
        <w:r w:rsidRPr="004F55FC">
          <w:rPr>
            <w:color w:val="000000"/>
          </w:rPr>
          <w:t>абзаце третьем</w:t>
        </w:r>
      </w:hyperlink>
      <w:r w:rsidRPr="004F55FC">
        <w:rPr>
          <w:color w:val="000000"/>
        </w:rPr>
        <w:t xml:space="preserve"> и </w:t>
      </w:r>
      <w:hyperlink w:anchor="P233" w:history="1">
        <w:r w:rsidRPr="004F55FC">
          <w:rPr>
            <w:color w:val="000000"/>
          </w:rPr>
          <w:t>четвертом пункта 25</w:t>
        </w:r>
      </w:hyperlink>
      <w:r w:rsidRPr="004F55FC">
        <w:rPr>
          <w:color w:val="000000"/>
        </w:rPr>
        <w:t xml:space="preserve"> Административного регламента.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81. Оформленное свидетельство об аккредитации подписывается заместителем Министра.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Внесение записи в журнал выдачи свидетельств,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государственный реестр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3"/>
        <w:rPr>
          <w:color w:val="000000"/>
        </w:rPr>
      </w:pPr>
      <w:r w:rsidRPr="004F55FC">
        <w:rPr>
          <w:color w:val="000000"/>
        </w:rPr>
        <w:t>Направление заявителю уведомления о переоформлении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свидетельства об аккредитации и оригинала свидетельства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аккредитации, об отказе в переоформлении свидетельства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 аккредитации, о приостановлении переоформления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свидетельства об аккредитации заказным почтовым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отправлением с уведомлением о вручении либо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через Единый портал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8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79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(п. 89 в ред. </w:t>
      </w:r>
      <w:hyperlink r:id="rId84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1"/>
        <w:rPr>
          <w:color w:val="000000"/>
        </w:rPr>
      </w:pPr>
      <w:r w:rsidRPr="004F55FC">
        <w:rPr>
          <w:color w:val="000000"/>
        </w:rPr>
        <w:t>IV. Формы контроля за исполнением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Административного регламента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Порядок осуществления текущего контроля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 соблюдением и исполнением ответственными должностными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лицами положений Административного регламента и иных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нормативных правовых актов, устанавливающих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требования к предоставлению государственной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услуги, а также принятием ими решений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Порядок и периодичность осуществления плановых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внеплановых проверок полноты и качества предоставления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услуги, в том числе порядок и формы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контроля за полнотой и качеством предоставления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94. Периодичность проведения проверок устанавливается заместителем Министра.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86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97. Акт проверки помещается в соответствующее номенклатурное дело.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Ответственность должностных лиц Минюста России за решения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действия (бездействие), принимаемые (осуществляемые)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ими в ходе предоставления государственной услуги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87" w:history="1">
        <w:r w:rsidRPr="004F55FC">
          <w:rPr>
            <w:color w:val="000000"/>
          </w:rPr>
          <w:t>законодательства</w:t>
        </w:r>
      </w:hyperlink>
      <w:r w:rsidRPr="004F55FC">
        <w:rPr>
          <w:color w:val="000000"/>
        </w:rPr>
        <w:t xml:space="preserve">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Требования к порядку и формам контроля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 предоставлением государственной услуги, в том числе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со стороны граждан, их объединений и организаций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1"/>
        <w:rPr>
          <w:color w:val="000000"/>
        </w:rPr>
      </w:pPr>
      <w:r w:rsidRPr="004F55FC">
        <w:rPr>
          <w:color w:val="000000"/>
        </w:rPr>
        <w:t>V. Досудебный (внесудебный) порядок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обжалования решений и действий (бездействия) Минюста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России, а также его должностных лиц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88" w:history="1">
        <w:r w:rsidRPr="004F55FC">
          <w:rPr>
            <w:color w:val="000000"/>
          </w:rPr>
          <w:t>статей 11.1</w:t>
        </w:r>
      </w:hyperlink>
      <w:r w:rsidRPr="004F55FC">
        <w:rPr>
          <w:color w:val="000000"/>
        </w:rPr>
        <w:t xml:space="preserve"> и </w:t>
      </w:r>
      <w:hyperlink r:id="rId89" w:history="1">
        <w:r w:rsidRPr="004F55FC">
          <w:rPr>
            <w:color w:val="000000"/>
          </w:rPr>
          <w:t>11.2</w:t>
        </w:r>
      </w:hyperlink>
      <w:r w:rsidRPr="004F55FC">
        <w:rPr>
          <w:color w:val="000000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нарушение срока регистрации запроса заявителя о предоставлении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нарушение срока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105. Жалоба заявителя может быть направлена: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0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заместителю Министра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1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Министру юстиции Российской Федерации - на решение или действия (бездействие) заместителя Министра.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106. Жалоба должна содержать: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bookmarkStart w:id="11" w:name="P573"/>
      <w:bookmarkEnd w:id="11"/>
      <w:r w:rsidRPr="004F55FC">
        <w:rPr>
          <w:color w:val="000000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уголовного, административного и процессуального законодательства, заместитель Министра, Министр юстиции Российской Федерации: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2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23.06.2016 N 141)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2) отказывает в удовлетворении жалобы.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 xml:space="preserve">109. Не позднее дня, следующего за днем принятия решения, указанного в </w:t>
      </w:r>
      <w:hyperlink w:anchor="P573" w:history="1">
        <w:r w:rsidRPr="004F55FC">
          <w:rPr>
            <w:color w:val="000000"/>
          </w:rPr>
          <w:t>пункте 108</w:t>
        </w:r>
      </w:hyperlink>
      <w:r w:rsidRPr="004F55FC">
        <w:rPr>
          <w:color w:val="00000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  <w:r w:rsidRPr="004F55FC">
        <w:rPr>
          <w:color w:val="000000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1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bookmarkStart w:id="12" w:name="P602"/>
      <w:bookmarkEnd w:id="12"/>
      <w:r w:rsidRPr="004F55FC">
        <w:rPr>
          <w:color w:val="000000"/>
        </w:rPr>
        <w:t>Блок-схема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последовательности действий по предоставлению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государственной услуги по аккредитации юридических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физических лиц, изъявивших желание получить аккредитацию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на проведение антикоррупционной экспертизы нормативных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правовых актов и проектов нормативных правовых актов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 случаях, предусмотренных законодательством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│Заявитель представляет в Минюст России заявление об аккредитации│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              с приложением необходимых документов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┌────────────────────────────┐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│Регистрация в Минюсте России│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  заявления об аккредитации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└──────────────┬─────────────┘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┌──────────────────────────────────────┐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┌──────────┤Рассмотрение представленных заявителем├─────────┐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│              документов              │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                  │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                  \/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│Принятие решения│    │     Принятие решения о     │    │ Принятие решения об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об аккредитации│&lt;──┐│приостановлении аккредитации│  ┌&gt;│отказе в аккредитации│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    │              │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│                 \/             │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│Подготовка проекта│ ││    Направление заявителю    │ ││ Направление заявителю│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распоряжения   │ ││уведомления о приостановлении│ ││ уведомления об отказе│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Минюста России  │ ││       предоставления        │ ││    предоставления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об аккредитации │ ││   государственной услуги    │ ││государственной услуги│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└───────┐    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┌────────────────────┐       │     \/            \/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│Издание распоряжения│   ┌───┴─────────┐     ┌────────┴──────┐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Минюста России об │   │Представление│     │Непредставление│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аккредитации    │   │ необходимых │     │  необходимых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└───────┬────────────┘   │ документов  │     │  документов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    └─────────────┘     └───────────────┘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Оформление свидетельства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об аккредитации,  внесение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записи  в  журнал  выдачи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свидетельств,   в   государ-│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ственный     реестр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Направление заявителю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│уведомления об аккредитации│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в качестве независимого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эксперта и оригинала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свидетельства об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  аккредитации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└───────────────────────────┘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Блок-схема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последовательности действий по аннулированию аккредитации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юридических и физических лиц, изъявивших желание получить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аккредитацию на проведение антикоррупционной экспертизы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нормативных правовых актов и проектов нормативных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правовых актов в случаях, предусмотренных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законодательством 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│Заявитель представляет в Минюст России заявление об аннулировании│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       аккредитации с приложением необходимых документов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┌────────────────────────────┐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│Регистрация в Минюсте России│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 заявления об аннулировании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└──────────────┬─────────────┘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┌──────────────────────────────────────┐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┌──────────┤Рассмотрение представленных заявителем├─────────┐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│              документов              │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                  │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                  \/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│Принятие решения│    │     Принятие решения о      │   │ Принятие решения об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│об аннулировании│&lt;──┐│приостановлении аннулирования│ ┌&gt;│отказе в аннулировании│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аккредитации  │   ││        аккредитации         │ │ │     аккредитации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    │              │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│                 \/             │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│Подготовка проекта│ ││    Направление заявителю    │ ││ Направление заявителю│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распоряжения   │ ││уведомления о приостановлении│ ││ уведомления об отказе│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Минюста России  │ ││ аннулирования аккредитации  │ ││    в аннулировании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об аннулировании │ │└────────────┬─────────────┬──┘ ││     аккредитации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аккредитации   │ │                                │└──────────────────────┘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└───────┬──────────┘ │            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└───────┐    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┌────────────────────┐       │     \/            \/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│Издание распоряжения│   ┌───┴─────────┐     ┌────────┴──────┐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Минюста России об │   │Представление│     │Непредставление│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аннулировании   │   │ необходимых │     │  необходимых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аккредитации    │   │ документов  │     │  документов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└───────┬────────────┘   └─────────────┘     └───────────────┘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Внесение записи в журнал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 выдачи свидетельств,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в государственный реестр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Направление заявителю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│уведомления об аннулировании│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аккредитации и копии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  распоряжения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└────────────────────────────┘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outlineLvl w:val="2"/>
        <w:rPr>
          <w:color w:val="000000"/>
        </w:rPr>
      </w:pPr>
      <w:r w:rsidRPr="004F55FC">
        <w:rPr>
          <w:color w:val="000000"/>
        </w:rPr>
        <w:t>Блок-схема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последовательности действий по переоформлению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свидетельства об аккредитации юридических и физических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лиц, изъявивших желание получить аккредитацию на проведение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антикоррупционной экспертизы нормативных правовых актов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проектов нормативных правовых актов в случаях,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предусмотренных законодательством Российской Федерации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│Заявитель представляет в Минюст России заявление о переоформлении│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│                  свидетельства об аккредитации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┌─────────────────────────────┐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│Регистрация в Минюсте России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 заявления о переоформлении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│свидетельства об аккредитации│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└──────────────┬──────────────┘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           ┌───────────────────────────────────────┐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┌──────────┤Рассмотрение представленного заявителем├─────────┐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│               заявления               │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└───────────────────┬───────────────────┘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                  │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                  \/              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│Принятие решения│    │     Принятие решения о       │  │  Принятие решения об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│о переоформлении│&lt;──┐│приостановлении переоформления│┌&gt;│отказе в переоформлении│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свидетельства │   ││ свидетельства об аккредитации││ │     свидетельства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└───────┬────────┘   │                 │              │ └───────────┬───────────┘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    │              │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│                 \/             │             \/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Оформление     │ ││    Направление заявителю    │ ││ Направление заявителю│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свидетельства об │ ││уведомления о приостановлении│ ││ уведомления об отказе│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аккредитации,   │ ││ переоформления свидетельства│ ││   в  переоформлении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│заполнение журнала│ ││        об аккредитации      │ ││   свидетельства об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 выдачи      │ │└────────────┬─────────────┬──┘ ││     аккредитации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свидетельств,   │ │             │             │    │└──────────────────────┘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государственного │ │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  реестра      │ │            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└───────┬──────────┘ │                          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│            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│            └───────────┐ │             │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 xml:space="preserve">        \/                       │ \/            \/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   Направление заявителю    │ │Представление│ │Непредставление│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│уведомления о переоформлении│ │ необходимых │ │  необходимых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│свидетельства  об аккредита-│ │ документов  │ │  документов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│ции и  оригинала  свидетель-│ └─────────────┘ └───────────────┘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│ства  об  аккредитации      │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  <w:sz w:val="18"/>
        </w:rPr>
        <w:t>└────────────────────────────┘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2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Список изменяющих документов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3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3" w:name="P817"/>
      <w:bookmarkEnd w:id="13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об аккредитации физического лица в качестве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независимого эксперта, уполномоченного на проведение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антикоррупционной экспертизы нормативных правовых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актов и проектов нормативных правовых актов в случаях,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предусмотренных законодательством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серия _____ номер _______ выдан "__" _________ года 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Адрес электронной почты (при наличии) 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Прошу   аккредитовать    меня   в   качестве   независимого  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уполномоченного на  проведение  антикоррупционной  экспертизы  нормативных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правовых   актов  и   проектов   нормативных   правовых  актов  в  случаях,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предусмотренных законодательством Российской Федерации.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условиями аккредитации ознакомлен(а).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 обработкой Министерством юстиции Российской Федерации (адрес Минюста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России: 119991, г. Москва, ул. Житная, 14) моих персональных данных с целью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аккредитации в качестве независимого эксперта и внесения этих  данных 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государственный реестр независимых экспертов,  получивших   аккредитацию 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проведение   антикоррупционной   экспертизы   нормативных   правовых   актов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и   проектов   нормативных   правовых  актов   в  случаях,  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законодательством  Российской  Федерации,  размещенный  на официальном сайте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Минюста России в сети Интернет, согласен(а).  Согласие на   обработку   пер-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сональных  данных  действует на срок аккредитации. Согласен с тем, что отзыв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согласия на обработку персональных данных повлечет  за  собой  аннулирование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аккредитации    в    качестве    независимого    эксперта,   уполномоченного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на  проведение  экспертизы  проектов  нормативных   правовых  актов  и  иных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документов  на  коррупциогенность.   Отзыв  данного  согласия  на  обработку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 данных  осуществляется  в  порядке,  установленном   частью  2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hyperlink r:id="rId94" w:history="1">
        <w:r w:rsidRPr="004F55FC">
          <w:rPr>
            <w:color w:val="000000"/>
          </w:rPr>
          <w:t>статьи  9</w:t>
        </w:r>
      </w:hyperlink>
      <w:r w:rsidRPr="004F55FC">
        <w:rPr>
          <w:color w:val="000000"/>
        </w:rPr>
        <w:t xml:space="preserve">  Федерального  закона  от  27.07.2006  N  152-ФЗ  "О  персональных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данных".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Приложение: копии документов на ___ л., в том числе: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   __________ на ___ л.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   __________ на ___ л.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     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______________ 201_ г.</w:t>
      </w: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3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Список изменяющих документов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5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4" w:name="P895"/>
      <w:bookmarkEnd w:id="14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об аккредитации юридического лица в качестве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независимого эксперта, уполномоченного на проведение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антикоррупционной экспертизы нормативных правовых актов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и проектов нормативных правовых актов в случаях,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предусмотренных законодательством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юридического лица 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Адрес электронной почты (при наличии) 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Прошу аккредитовать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в  качестве независимого     эксперта,    уполномоченного   на   проведение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антикоррупционной  экспертизы   нормативных  правовых  актов  и   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нормативных      правовых      актов      в     случаях,   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законодательством Российской Федерации.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В штате 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имеются      работники,     удовлетворяющие     требованиям     </w:t>
      </w:r>
      <w:hyperlink w:anchor="P70" w:history="1">
        <w:r w:rsidRPr="004F55FC">
          <w:rPr>
            <w:color w:val="000000"/>
          </w:rPr>
          <w:t>пункта    2</w:t>
        </w:r>
      </w:hyperlink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Административного  регламента  Министерства юстиции Российской Федерации по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предоставлению   государственной   услуги   по  осуществлению  аккредитации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юридических  и  физических лиц, изъявивших желание получить аккредитацию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проведение  в  качестве  независимых экспертов антикоррупционной экспертизы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нормативных правовых актов и проектов нормативных правовых актов в случаях,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предусмотренных законодательством Российской Федерации: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(фамилии, имена, отчества (при наличии) работников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условиями аккредитации работники ознакомлены.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Согласия работников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на   обработку   их  персональных  данных  и   внесение   этих   данных  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государственный  реестр  независимых  экспертов, получивших аккредитацию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проведение   антикоррупционной  экспертизы  нормативных  правовых  актов  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проектов    нормативных   правовых   актов   в   случаях,  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законодательством Российской Федерации, прилагаются.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Приложение: на ___ л., в том числе: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_____________ на ___ л.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_____________ на ___ л.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 ___________ 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(наименование должности руководителя   (подпись)     (инициалы, фамилия)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 201_ г.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М.П.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4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Список изменяющих документов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 xml:space="preserve">(в ред. </w:t>
      </w:r>
      <w:hyperlink r:id="rId96" w:history="1">
        <w:r w:rsidRPr="004F55FC">
          <w:rPr>
            <w:color w:val="000000"/>
          </w:rPr>
          <w:t>Приказа</w:t>
        </w:r>
      </w:hyperlink>
      <w:r w:rsidRPr="004F55FC">
        <w:rPr>
          <w:color w:val="000000"/>
        </w:rPr>
        <w:t xml:space="preserve"> Минюста России от 15.03.2013 N 32)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Образец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5" w:name="P979"/>
      <w:bookmarkEnd w:id="15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о согласии работника юридического лица, изъявившего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желание получить аккредитацию на проведение в качестве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независимого эксперта антикоррупционной экспертизы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нормативных правовых актов и проектов нормативных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правовых актов в случаях, предусмотренных законодательством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Российской Федерации, на обработку его персональных данных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серия ___ номер ___ выдан "__" _________ ____ года 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 обработкой Министерством юстиции Российской Федерации (адрес Минюста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России: 119991, г. Москва, ул. Житная, 14)  содержащихся  в  представленных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документах   моих   персональных   данных   и  внесением указанных данных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государственный  реестр  независимых  экспертов, получивших аккредитацию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проведение   антикоррупционной  экспертизы  нормативных  правовых  актов  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проектов    нормативных   правовых   актов   в   случаях,  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законодательством Российской Федерации, размещенный  на  официальном  сайте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Минюста  России  в  сети  Интернет,   согласен(а).  Согласие  на  обработку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 данных  действует  на  срок аккредитации. Согласен с тем, что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отзыв   согласия   на  обработку  персональных  данных  повлечет  за  собой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аннулирование    аккредитации    в    качестве    независимого   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уполномоченного  на  проведение  экспертизы  проектов  нормативных правовых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актов  и  иных  документов  на коррупциогенность. Отзыв данного согласия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обработку  персональных  данных  осуществляется  в  порядке,  установленном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hyperlink r:id="rId97" w:history="1">
        <w:r w:rsidRPr="004F55FC">
          <w:rPr>
            <w:color w:val="000000"/>
          </w:rPr>
          <w:t>частью   2   статьи  9</w:t>
        </w:r>
      </w:hyperlink>
      <w:r w:rsidRPr="004F55FC">
        <w:rPr>
          <w:color w:val="000000"/>
        </w:rPr>
        <w:t xml:space="preserve">  Федерального  закона  от  27.07.2006  N  152-ФЗ  "О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данных".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         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 201_ г.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5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6" w:name="P1045"/>
      <w:bookmarkEnd w:id="16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об аннулировании аккредитации физического лица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на проведение в качестве независимого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уполномоченного на проведение антикоррупционной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экспертизы нормативных правовых актов и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нормативных правовых актов в случаях,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законодательством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Я, ___________________________________________________________________,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аккредитованный(ая)    Министерством    юстиции   Российской   Федерации 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качестве    независимого    эксперта,    уполномоченного    на   проведение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антикоррупционной   экспертизы   нормативных   правовых  актов  и 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нормативных  правовых  актов  в  случаях, предусмотренных законодательством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Российской Федерации, 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(указывается дата и номер распоряжения Минюста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России об аккредитации, номер и дата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свидетельства об аккредитации)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прошу аннулировать мою аккредитацию.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серия ___ номер ___ выдан "__" ________ ____ года 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         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 201_ г.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6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7" w:name="P1104"/>
      <w:bookmarkEnd w:id="17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об аннулировании аккредитации юридического лица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на проведение в качестве независимого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уполномоченного на проведение антикоррупционной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экспертизы нормативных правовых актов и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нормативных правовых актов в случаях,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законодательством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(полное наименование организации)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аккредитованное(ый)   Министерством    юстиции   Российской   Федерации  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качестве    независимого    эксперта,    уполномоченного    на   проведение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антикоррупционной   экспертизы   нормативных   правовых  актов  и 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нормативных  правовых  актов  в  случаях, предусмотренных законодательством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Российской Федерации, 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(указывается дата и номер распоряжения Минюста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России об аккредитации, номер и дата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свидетельства об аккредитации)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просит аннулировать аккредитацию _________________________________________.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(полное наименование организации)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юридического лица 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 ________________ 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(наименование должности          (подпись)       (инициалы, фамилия)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руководителя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______________ 201_ г.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                   М.П.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>
        <w:rPr>
          <w:color w:val="000000"/>
        </w:rPr>
        <w:t>П</w:t>
      </w:r>
      <w:r w:rsidRPr="004F55FC">
        <w:rPr>
          <w:color w:val="000000"/>
        </w:rPr>
        <w:t>риложение N 7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8" w:name="P1164"/>
      <w:bookmarkEnd w:id="18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о переоформлении свидетельства об аккредитации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физического лица в качестве независимого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уполномоченного на проведение антикоррупционной экспертизы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нормативных правовых актов и проектов нормативных правовых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актов в случаях, предусмотренных законодательством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серия ___ номер _____ выдан "__" __________ ____ года 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Адрес электронной почты (при наличии) 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Прошу повторно выдать мне  свидетельство  об  аккредитации  в  связи  с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(обстоятельства, повлекшие представление заявления)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         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______________ 201_ г.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8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19" w:name="P1216"/>
      <w:bookmarkEnd w:id="19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о переоформлении свидетельства об аккредитации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юридического лица в качестве независимого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уполномоченного на проведение антикоррупционной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экспертизы нормативных правовых актов и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нормативных правовых актов в случаях,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законодательством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юридического лица 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Прошу повторно выдать свидетельство об аккредитации в связи с 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(обстоятельства, повлекшие представление заявления)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 ________________ 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(наименование должности          (подпись)    (фамилия, имя, отчество)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руководителя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______________ 201_ г.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             М.П.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9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Форма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bookmarkStart w:id="20" w:name="P1266"/>
      <w:bookmarkEnd w:id="20"/>
      <w:r w:rsidRPr="004F55FC">
        <w:rPr>
          <w:color w:val="000000"/>
        </w:rPr>
        <w:t>ЖУРНАЛ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выдачи свидетельств об аккредитации юридических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и физических лиц в качестве независимых экспертов,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уполномоченных на проведение антикоррупционной экспертизы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нормативных правовых актов и проектов нормативных правовых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актов в случаях, предусмотренных законодательством</w:t>
      </w:r>
    </w:p>
    <w:p w:rsidR="00C91E19" w:rsidRPr="004F55FC" w:rsidRDefault="00C91E19" w:rsidP="004F55FC">
      <w:pPr>
        <w:pStyle w:val="ConsPlusNormal"/>
        <w:jc w:val="center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spacing w:after="0" w:line="240" w:lineRule="auto"/>
        <w:rPr>
          <w:color w:val="000000"/>
        </w:rPr>
        <w:sectPr w:rsidR="00C91E19" w:rsidRPr="004F55FC" w:rsidSect="004D3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1815"/>
        <w:gridCol w:w="2310"/>
        <w:gridCol w:w="2145"/>
        <w:gridCol w:w="1815"/>
        <w:gridCol w:w="1815"/>
      </w:tblGrid>
      <w:tr w:rsidR="00C91E19" w:rsidRPr="00E9207A">
        <w:tc>
          <w:tcPr>
            <w:tcW w:w="82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N и дата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Номер и дата выдачи свидетельства об аккредитации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Номер бланка свидетельства об аккредитации</w:t>
            </w:r>
          </w:p>
        </w:tc>
        <w:tc>
          <w:tcPr>
            <w:tcW w:w="2310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Фамилия, имя, отчество физического лица или наименование юридического лица, аккредитованного в качестве независимого эксперта</w:t>
            </w:r>
          </w:p>
        </w:tc>
        <w:tc>
          <w:tcPr>
            <w:tcW w:w="214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Дата и номер распоряжения Минюста России об аккредитации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Дата и номер письма Минюста России об отправке заявителю свидетельства об аккредитации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Сведения о выдаче свидетельства об аккредитации, об аннулировании аккредитации</w:t>
            </w:r>
          </w:p>
        </w:tc>
      </w:tr>
      <w:tr w:rsidR="00C91E19" w:rsidRPr="00E9207A">
        <w:tc>
          <w:tcPr>
            <w:tcW w:w="82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1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2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3</w:t>
            </w:r>
          </w:p>
        </w:tc>
        <w:tc>
          <w:tcPr>
            <w:tcW w:w="2310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4</w:t>
            </w:r>
          </w:p>
        </w:tc>
        <w:tc>
          <w:tcPr>
            <w:tcW w:w="214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5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6</w:t>
            </w: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center"/>
              <w:rPr>
                <w:color w:val="000000"/>
              </w:rPr>
            </w:pPr>
            <w:r w:rsidRPr="004F55FC">
              <w:rPr>
                <w:color w:val="000000"/>
              </w:rPr>
              <w:t>7</w:t>
            </w:r>
          </w:p>
        </w:tc>
      </w:tr>
      <w:tr w:rsidR="00C91E19" w:rsidRPr="00E9207A">
        <w:tc>
          <w:tcPr>
            <w:tcW w:w="82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4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:rsidR="00C91E19" w:rsidRPr="004F55FC" w:rsidRDefault="00C91E19" w:rsidP="004F55FC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C91E19" w:rsidRPr="004F55FC" w:rsidRDefault="00C91E19" w:rsidP="004F55FC">
      <w:pPr>
        <w:spacing w:after="0" w:line="240" w:lineRule="auto"/>
        <w:rPr>
          <w:color w:val="000000"/>
        </w:rPr>
        <w:sectPr w:rsidR="00C91E19" w:rsidRPr="004F5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r w:rsidRPr="004F55FC">
        <w:rPr>
          <w:color w:val="000000"/>
        </w:rPr>
        <w:t>Приложение N 10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Образец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21" w:name="P1322"/>
      <w:bookmarkEnd w:id="21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о согласии работника юридического лица,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аккредитованного в качестве независимого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уполномоченного на проведение экспертизы проектов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нормативных правовых актов и иных документов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на коррупциогенность, на обработку его персональных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данных и внесение этих данных в государственный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реестр независимых экспертов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работающий(ая) в _________________________________________________________.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  серия  ____  номер  _______  выдан  "__"  ________  ____  года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 обработкой Министерством юстиции Российской Федерации (адрес Минюста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России: 119991, г. Москва, ул. Житная, 14)  содержащихся  в  представленных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(полное наименование юридического лица)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документах    моих    персональных    данных    с   целью   их  внесения  в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государственный  реестр  независимых  экспертов, получивших аккредитацию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проведение   антикоррупционной  экспертизы  нормативных  правовых  актов  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проектов    нормативных   правовых   актов   в   случаях,   предусмотренных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законодательством  Российской Федерации, согласен(а). Согласие на обработку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 данных  действует  на  срок аккредитации. Согласен с тем, что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отзыв   согласия   на  обработку  персональных  данных  повлечет  за  собой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аннулирование    аккредитации    в    качестве    независимого   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уполномоченного  на  проведение  экспертизы  проектов  нормативных правовых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актов  и  иных  документов  на коррупциогенность. Отзыв данного согласия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обработку  персональных  данных  осуществляется  в  порядке,  установленном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hyperlink r:id="rId98" w:history="1">
        <w:r w:rsidRPr="004F55FC">
          <w:rPr>
            <w:color w:val="000000"/>
          </w:rPr>
          <w:t>частью   2   статьи  9</w:t>
        </w:r>
      </w:hyperlink>
      <w:r w:rsidRPr="004F55FC">
        <w:rPr>
          <w:color w:val="000000"/>
        </w:rPr>
        <w:t xml:space="preserve">  Федерального  закона  от  27.07.2006  N  152-ФЗ  "О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данных".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     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 201_ г.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Default="00C91E19">
      <w:pPr>
        <w:rPr>
          <w:rFonts w:cs="Calibri"/>
          <w:color w:val="000000"/>
          <w:szCs w:val="20"/>
          <w:lang w:eastAsia="ru-RU"/>
        </w:rPr>
      </w:pPr>
      <w:r>
        <w:rPr>
          <w:color w:val="000000"/>
        </w:rPr>
        <w:br w:type="page"/>
      </w:r>
    </w:p>
    <w:p w:rsidR="00C91E19" w:rsidRPr="004F55FC" w:rsidRDefault="00C91E19" w:rsidP="004F55FC">
      <w:pPr>
        <w:pStyle w:val="ConsPlusNormal"/>
        <w:jc w:val="right"/>
        <w:outlineLvl w:val="1"/>
        <w:rPr>
          <w:color w:val="000000"/>
        </w:rPr>
      </w:pPr>
      <w:bookmarkStart w:id="22" w:name="_GoBack"/>
      <w:bookmarkEnd w:id="22"/>
      <w:r w:rsidRPr="004F55FC">
        <w:rPr>
          <w:color w:val="000000"/>
        </w:rPr>
        <w:t>Приложение N 11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к Административному регламенту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Министерства юстиции Российской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Федерации по предоставлению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государственной услуги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по осуществлению аккредитации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юридических и физических лиц,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изъявивших желание получить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аккредитацию на проведение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в качестве независимых экспертов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антикоррупционной экспертизы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нормативных правовых актов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и проектов нормативных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правовых актов в случаях,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предусмотренных законодательством</w:t>
      </w: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Российской Федерации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jc w:val="right"/>
        <w:rPr>
          <w:color w:val="000000"/>
        </w:rPr>
      </w:pPr>
      <w:r w:rsidRPr="004F55FC">
        <w:rPr>
          <w:color w:val="000000"/>
        </w:rPr>
        <w:t>Образец</w:t>
      </w:r>
    </w:p>
    <w:p w:rsidR="00C91E19" w:rsidRPr="004F55FC" w:rsidRDefault="00C91E19" w:rsidP="004F55FC">
      <w:pPr>
        <w:pStyle w:val="ConsPlusNormal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Министерство юстиции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        Российской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bookmarkStart w:id="23" w:name="P1392"/>
      <w:bookmarkEnd w:id="23"/>
      <w:r w:rsidRPr="004F55FC">
        <w:rPr>
          <w:color w:val="000000"/>
        </w:rPr>
        <w:t xml:space="preserve">                                 ЗАЯВЛЕНИЕ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о согласии независимого эксперта на обработку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его персональных данных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Заявитель ____________________________________________________________,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(фамилия, имя, отчество (последнее - при наличии))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аккредитованный   Министерством   юстиции  Российской  Федерации в качестве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независимого   эксперта   по  проведению  экспертизы  проектов  нормативных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правовых актов и иных документов на коррупциогенность 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(указывается дата и номер распоряжения Минюста России об аккредитации,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номер и дата свидетельства об аккредитации)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Документ,   удостоверяющий  личность  гражданина  Российской  Федерации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(паспорт): серия ____ номер ______ выдан "__" _________ ____ года 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(кем выдан)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Почтовый адрес заявителя 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___________________________________________________________________________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Контактные телефоны ___________________________________________________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(указываются номера телефонов с указанием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                                     кода города)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 xml:space="preserve">    С   обработкой  Министерством  юстиции  Российской  Федерации  с  целью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внесения  этих  данных  в  государственный  реестр  независимых  экспертов,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получивших   аккредитацию   на   проведение   антикоррупционной  экспертизы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нормативных правовых актов и проектов нормативных правовых актов в случаях,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предусмотренных  законодательством Российской Федерации, согласен(а). Срок,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в  течение  которого  действует  данное  согласие на обработку персональных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данных,  составляет  пять лет с момента аккредитации. Согласие на обработку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 данных  действует  на  срок аккредитации. Согласен с тем, что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отзыв   согласия   на  обработку  персональных  данных  повлечет  за  собой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аннулирование    аккредитации    в    качестве    независимого    эксперта,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уполномоченного на  проведение  экспертизы  проектов  нормативных  правовых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актов  и  иных  документов  на коррупциогенность. Отзыв данного согласия на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обработку  персональных  данных  осуществляется  в  порядке,  установленном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hyperlink r:id="rId99" w:history="1">
        <w:r w:rsidRPr="004F55FC">
          <w:rPr>
            <w:color w:val="000000"/>
          </w:rPr>
          <w:t>частью   2   статьи  9</w:t>
        </w:r>
      </w:hyperlink>
      <w:r w:rsidRPr="004F55FC">
        <w:rPr>
          <w:color w:val="000000"/>
        </w:rPr>
        <w:t xml:space="preserve">  Федерального  закона  от  27.07.2006  N  152-ФЗ  "О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персональных данных".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Подпись заявителя                                __________________________</w:t>
      </w: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</w:p>
    <w:p w:rsidR="00C91E19" w:rsidRPr="004F55FC" w:rsidRDefault="00C91E19" w:rsidP="004F55FC">
      <w:pPr>
        <w:pStyle w:val="ConsPlusNonformat"/>
        <w:jc w:val="both"/>
        <w:rPr>
          <w:color w:val="000000"/>
        </w:rPr>
      </w:pPr>
      <w:r w:rsidRPr="004F55FC">
        <w:rPr>
          <w:color w:val="000000"/>
        </w:rPr>
        <w:t>Дата "__" _______________ 201_ г.</w:t>
      </w: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ind w:firstLine="540"/>
        <w:jc w:val="both"/>
        <w:rPr>
          <w:color w:val="000000"/>
        </w:rPr>
      </w:pPr>
    </w:p>
    <w:p w:rsidR="00C91E19" w:rsidRPr="004F55FC" w:rsidRDefault="00C91E19" w:rsidP="004F55FC">
      <w:pPr>
        <w:pStyle w:val="ConsPlusNormal"/>
        <w:pBdr>
          <w:top w:val="single" w:sz="6" w:space="0" w:color="auto"/>
        </w:pBdr>
        <w:jc w:val="both"/>
        <w:rPr>
          <w:color w:val="000000"/>
          <w:sz w:val="2"/>
          <w:szCs w:val="2"/>
        </w:rPr>
      </w:pPr>
    </w:p>
    <w:p w:rsidR="00C91E19" w:rsidRPr="004F55FC" w:rsidRDefault="00C91E19" w:rsidP="004F55FC">
      <w:pPr>
        <w:spacing w:after="0" w:line="240" w:lineRule="auto"/>
        <w:rPr>
          <w:color w:val="000000"/>
        </w:rPr>
      </w:pPr>
    </w:p>
    <w:sectPr w:rsidR="00C91E19" w:rsidRPr="004F55FC" w:rsidSect="00807C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5FC"/>
    <w:rsid w:val="004D3586"/>
    <w:rsid w:val="004F55FC"/>
    <w:rsid w:val="00807CAF"/>
    <w:rsid w:val="0099023F"/>
    <w:rsid w:val="00C859E3"/>
    <w:rsid w:val="00C91E19"/>
    <w:rsid w:val="00D81294"/>
    <w:rsid w:val="00E9207A"/>
    <w:rsid w:val="00F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5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55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55F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F55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55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F55F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55F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F55F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5432B2ECB2CCFF8E917E9E8E16CEA47C3412E030B5508867EE49B618O4r5G" TargetMode="External"/><Relationship Id="rId21" Type="http://schemas.openxmlformats.org/officeDocument/2006/relationships/hyperlink" Target="consultantplus://offline/ref=995432B2ECB2CCFF8E917E9E8E16CEA47C381EEA33BE508867EE49B61845FB1AA6BB7A703D5774A0O4r3G" TargetMode="External"/><Relationship Id="rId34" Type="http://schemas.openxmlformats.org/officeDocument/2006/relationships/hyperlink" Target="consultantplus://offline/ref=995432B2ECB2CCFF8E917E9E8E16CEA47C3419E732B9508867EE49B61845FB1AA6BB7A703D5774A3O4r1G" TargetMode="External"/><Relationship Id="rId42" Type="http://schemas.openxmlformats.org/officeDocument/2006/relationships/hyperlink" Target="consultantplus://offline/ref=995432B2ECB2CCFF8E917E9E8E16CEA47C381EEA33BE508867EE49B61845FB1AA6BB7A703D5774A3O4r2G" TargetMode="External"/><Relationship Id="rId47" Type="http://schemas.openxmlformats.org/officeDocument/2006/relationships/hyperlink" Target="consultantplus://offline/ref=995432B2ECB2CCFF8E917E9E8E16CEA47F3C1BE636B5508867EE49B61845FB1AA6BB7A72O3rAG" TargetMode="External"/><Relationship Id="rId50" Type="http://schemas.openxmlformats.org/officeDocument/2006/relationships/hyperlink" Target="consultantplus://offline/ref=995432B2ECB2CCFF8E917E9E8E16CEA47C381EEA33BE508867EE49B61845FB1AA6BB7A703D5774A2O4r4G" TargetMode="External"/><Relationship Id="rId55" Type="http://schemas.openxmlformats.org/officeDocument/2006/relationships/hyperlink" Target="consultantplus://offline/ref=995432B2ECB2CCFF8E917E9E8E16CEA47C381EEA33BE508867EE49B61845FB1AA6BB7A703D5774A2O4r9G" TargetMode="External"/><Relationship Id="rId63" Type="http://schemas.openxmlformats.org/officeDocument/2006/relationships/hyperlink" Target="consultantplus://offline/ref=995432B2ECB2CCFF8E917E9E8E16CEA47F3C1AE535BE508867EE49B61845FB1AA6BB7A703D5774A0O4r0G" TargetMode="External"/><Relationship Id="rId68" Type="http://schemas.openxmlformats.org/officeDocument/2006/relationships/hyperlink" Target="consultantplus://offline/ref=995432B2ECB2CCFF8E917E9E8E16CEA47F3C1BE53CB8508867EE49B61845FB1AA6BB7A703D5774A4O4r0G" TargetMode="External"/><Relationship Id="rId76" Type="http://schemas.openxmlformats.org/officeDocument/2006/relationships/hyperlink" Target="consultantplus://offline/ref=995432B2ECB2CCFF8E917E9E8E16CEA47C381EEA33BE508867EE49B61845FB1AA6BB7A703D5774A4O4r9G" TargetMode="External"/><Relationship Id="rId84" Type="http://schemas.openxmlformats.org/officeDocument/2006/relationships/hyperlink" Target="consultantplus://offline/ref=995432B2ECB2CCFF8E917E9E8E16CEA47C381EEA33BE508867EE49B61845FB1AA6BB7A703D5774A7O4r3G" TargetMode="External"/><Relationship Id="rId89" Type="http://schemas.openxmlformats.org/officeDocument/2006/relationships/hyperlink" Target="consultantplus://offline/ref=995432B2ECB2CCFF8E917E9E8E16CEA47F3C1BE636B5508867EE49B61845FB1AA6BB7A703DO5r0G" TargetMode="External"/><Relationship Id="rId97" Type="http://schemas.openxmlformats.org/officeDocument/2006/relationships/hyperlink" Target="consultantplus://offline/ref=995432B2ECB2CCFF8E917E9E8E16CEA47F3D19E23CBD508867EE49B61845FB1AA6BB7A703D5776A9O4r0G" TargetMode="External"/><Relationship Id="rId7" Type="http://schemas.openxmlformats.org/officeDocument/2006/relationships/hyperlink" Target="consultantplus://offline/ref=995432B2ECB2CCFF8E917E9E8E16CEA47C3912E231B5508867EE49B61845FB1AA6BB7A703D5775A0O4r7G" TargetMode="External"/><Relationship Id="rId71" Type="http://schemas.openxmlformats.org/officeDocument/2006/relationships/hyperlink" Target="consultantplus://offline/ref=995432B2ECB2CCFF8E917E9E8E16CEA47F3C1AE535BE508867EE49B61845FB1AA6BB7A703D5774A0O4r0G" TargetMode="External"/><Relationship Id="rId92" Type="http://schemas.openxmlformats.org/officeDocument/2006/relationships/hyperlink" Target="consultantplus://offline/ref=995432B2ECB2CCFF8E917E9E8E16CEA47F3C1AE535BE508867EE49B61845FB1AA6BB7A703D5774A0O4r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432B2ECB2CCFF8E917E9E8E16CEA47F3C1AE535BE508867EE49B61845FB1AA6BB7A703D5774A0O4r0G" TargetMode="External"/><Relationship Id="rId29" Type="http://schemas.openxmlformats.org/officeDocument/2006/relationships/hyperlink" Target="consultantplus://offline/ref=995432B2ECB2CCFF8E917E9E8E16CEA47F3C1BE634BA508867EE49B618O4r5G" TargetMode="External"/><Relationship Id="rId11" Type="http://schemas.openxmlformats.org/officeDocument/2006/relationships/hyperlink" Target="consultantplus://offline/ref=995432B2ECB2CCFF8E917E9E8E16CEA4753A1CEA33B60D826FB745B4O1rFG" TargetMode="External"/><Relationship Id="rId24" Type="http://schemas.openxmlformats.org/officeDocument/2006/relationships/hyperlink" Target="consultantplus://offline/ref=995432B2ECB2CCFF8E917E9E8E16CEA47C3912E231B5508867EE49B61845FB1AA6BB7A703D5775A4O4r8G" TargetMode="External"/><Relationship Id="rId32" Type="http://schemas.openxmlformats.org/officeDocument/2006/relationships/hyperlink" Target="consultantplus://offline/ref=995432B2ECB2CCFF8E917E9E8E16CEA47C3819E533BD508867EE49B618O4r5G" TargetMode="External"/><Relationship Id="rId37" Type="http://schemas.openxmlformats.org/officeDocument/2006/relationships/hyperlink" Target="consultantplus://offline/ref=995432B2ECB2CCFF8E917E9E8E16CEA47C381EEA33BE508867EE49B61845FB1AA6BB7A703D5774A0O4r5G" TargetMode="External"/><Relationship Id="rId40" Type="http://schemas.openxmlformats.org/officeDocument/2006/relationships/hyperlink" Target="consultantplus://offline/ref=995432B2ECB2CCFF8E917E9E8E16CEA47C381EEA33BE508867EE49B61845FB1AA6BB7A703D5774A0O4r9G" TargetMode="External"/><Relationship Id="rId45" Type="http://schemas.openxmlformats.org/officeDocument/2006/relationships/hyperlink" Target="consultantplus://offline/ref=995432B2ECB2CCFF8E917E9E8E16CEA47F3C1AE535BE508867EE49B61845FB1AA6BB7A703D5774A0O4r0G" TargetMode="External"/><Relationship Id="rId53" Type="http://schemas.openxmlformats.org/officeDocument/2006/relationships/hyperlink" Target="consultantplus://offline/ref=995432B2ECB2CCFF8E917E9E8E16CEA47C381EEA33BE508867EE49B61845FB1AA6BB7A703D5774A2O4r8G" TargetMode="External"/><Relationship Id="rId58" Type="http://schemas.openxmlformats.org/officeDocument/2006/relationships/hyperlink" Target="consultantplus://offline/ref=995432B2ECB2CCFF8E917E9E8E16CEA47C381EEA33BE508867EE49B61845FB1AA6BB7A703D5774A5O4r2G" TargetMode="External"/><Relationship Id="rId66" Type="http://schemas.openxmlformats.org/officeDocument/2006/relationships/hyperlink" Target="consultantplus://offline/ref=995432B2ECB2CCFF8E917E9E8E16CEA47F3C1AE535BE508867EE49B61845FB1AA6BB7A703D5774A0O4r0G" TargetMode="External"/><Relationship Id="rId74" Type="http://schemas.openxmlformats.org/officeDocument/2006/relationships/hyperlink" Target="consultantplus://offline/ref=995432B2ECB2CCFF8E917E9E8E16CEA47F3C1AE535BE508867EE49B61845FB1AA6BB7A703D5774A0O4r0G" TargetMode="External"/><Relationship Id="rId79" Type="http://schemas.openxmlformats.org/officeDocument/2006/relationships/hyperlink" Target="consultantplus://offline/ref=995432B2ECB2CCFF8E917E9E8E16CEA47C381EEA33BE508867EE49B61845FB1AA6BB7A703D5774A7O4r1G" TargetMode="External"/><Relationship Id="rId87" Type="http://schemas.openxmlformats.org/officeDocument/2006/relationships/hyperlink" Target="consultantplus://offline/ref=995432B2ECB2CCFF8E917E9E8E16CEA47F3C18E332B9508867EE49B61845FB1AA6BB7A703D5771A1O4r5G" TargetMode="External"/><Relationship Id="rId5" Type="http://schemas.openxmlformats.org/officeDocument/2006/relationships/hyperlink" Target="consultantplus://offline/ref=995432B2ECB2CCFF8E917E9E8E16CEA47F3C1AE535BE508867EE49B61845FB1AA6BB7A703D5774A1O4r6G" TargetMode="External"/><Relationship Id="rId61" Type="http://schemas.openxmlformats.org/officeDocument/2006/relationships/hyperlink" Target="consultantplus://offline/ref=995432B2ECB2CCFF8E917E9E8E16CEA47C381EEA33BE508867EE49B61845FB1AA6BB7A703D5774A5O4r6G" TargetMode="External"/><Relationship Id="rId82" Type="http://schemas.openxmlformats.org/officeDocument/2006/relationships/hyperlink" Target="consultantplus://offline/ref=995432B2ECB2CCFF8E917E9E8E16CEA47F3C1AE535BE508867EE49B61845FB1AA6BB7A703D5774A0O4r0G" TargetMode="External"/><Relationship Id="rId90" Type="http://schemas.openxmlformats.org/officeDocument/2006/relationships/hyperlink" Target="consultantplus://offline/ref=995432B2ECB2CCFF8E917E9E8E16CEA47F3C1AE535BE508867EE49B61845FB1AA6BB7A703D5774A0O4r0G" TargetMode="External"/><Relationship Id="rId95" Type="http://schemas.openxmlformats.org/officeDocument/2006/relationships/hyperlink" Target="consultantplus://offline/ref=995432B2ECB2CCFF8E917E9E8E16CEA47C381EEA33BE508867EE49B61845FB1AA6BB7A703D5774A7O4r7G" TargetMode="External"/><Relationship Id="rId19" Type="http://schemas.openxmlformats.org/officeDocument/2006/relationships/hyperlink" Target="consultantplus://offline/ref=995432B2ECB2CCFF8E917E9E8E16CEA47F3C1AE535BE508867EE49B61845FB1AA6BB7A703D5774A0O4r0G" TargetMode="External"/><Relationship Id="rId14" Type="http://schemas.openxmlformats.org/officeDocument/2006/relationships/hyperlink" Target="consultantplus://offline/ref=995432B2ECB2CCFF8E917E9E8E16CEA47C381EEA33BE508867EE49B61845FB1AA6BB7A703D5774A1O4r6G" TargetMode="External"/><Relationship Id="rId22" Type="http://schemas.openxmlformats.org/officeDocument/2006/relationships/hyperlink" Target="consultantplus://offline/ref=995432B2ECB2CCFF8E917E9E8E16CEA47F3D19E337B9508867EE49B61845FB1AA6BB7A703D5774A2O4r2G" TargetMode="External"/><Relationship Id="rId27" Type="http://schemas.openxmlformats.org/officeDocument/2006/relationships/hyperlink" Target="consultantplus://offline/ref=995432B2ECB2CCFF8E917E9E8E16CEA47F3C1AE633B4508867EE49B61845FB1AA6BB7A703D5774A4O4r0G" TargetMode="External"/><Relationship Id="rId30" Type="http://schemas.openxmlformats.org/officeDocument/2006/relationships/hyperlink" Target="consultantplus://offline/ref=995432B2ECB2CCFF8E917E9E8E16CEA47F3C1BE636B5508867EE49B61845FB1AA6BB7A703D5774A8O4r4G" TargetMode="External"/><Relationship Id="rId35" Type="http://schemas.openxmlformats.org/officeDocument/2006/relationships/hyperlink" Target="consultantplus://offline/ref=995432B2ECB2CCFF8E917E9E8E16CEA47C3912E231B5508867EE49B61845FB1AA6BB7A703D5775A0O4r7G" TargetMode="External"/><Relationship Id="rId43" Type="http://schemas.openxmlformats.org/officeDocument/2006/relationships/hyperlink" Target="consultantplus://offline/ref=995432B2ECB2CCFF8E917E9E8E16CEA47C381EEA33BE508867EE49B61845FB1AA6BB7A703D5774A3O4r3G" TargetMode="External"/><Relationship Id="rId48" Type="http://schemas.openxmlformats.org/officeDocument/2006/relationships/hyperlink" Target="consultantplus://offline/ref=995432B2ECB2CCFF8E917E9E8E16CEA47C3912E231B5508867EE49B61845FB1AA6BB7AO7r3G" TargetMode="External"/><Relationship Id="rId56" Type="http://schemas.openxmlformats.org/officeDocument/2006/relationships/hyperlink" Target="consultantplus://offline/ref=995432B2ECB2CCFF8E917E9E8E16CEA47F3C1BE53CB8508867EE49B61845FB1AA6BB7A703D5774A5O4r7G" TargetMode="External"/><Relationship Id="rId64" Type="http://schemas.openxmlformats.org/officeDocument/2006/relationships/hyperlink" Target="consultantplus://offline/ref=995432B2ECB2CCFF8E917E9E8E16CEA47C381EEA33BE508867EE49B61845FB1AA6BB7A703D5774A5O4r8G" TargetMode="External"/><Relationship Id="rId69" Type="http://schemas.openxmlformats.org/officeDocument/2006/relationships/hyperlink" Target="consultantplus://offline/ref=995432B2ECB2CCFF8E917E9E8E16CEA47C381EEA33BE508867EE49B61845FB1AA6BB7A703D5774A4O4r2G" TargetMode="External"/><Relationship Id="rId77" Type="http://schemas.openxmlformats.org/officeDocument/2006/relationships/hyperlink" Target="consultantplus://offline/ref=995432B2ECB2CCFF8E917E9E8E16CEA47F3C1AE535BE508867EE49B61845FB1AA6BB7A703D5774A0O4r0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95432B2ECB2CCFF8E917E9E8E16CEA47F3C1AE535BE508867EE49B61845FB1AA6BB7A703D5774A1O4r7G" TargetMode="External"/><Relationship Id="rId51" Type="http://schemas.openxmlformats.org/officeDocument/2006/relationships/hyperlink" Target="consultantplus://offline/ref=995432B2ECB2CCFF8E917E9E8E16CEA47C381EEA33BE508867EE49B61845FB1AA6BB7A703D5774A2O4r5G" TargetMode="External"/><Relationship Id="rId72" Type="http://schemas.openxmlformats.org/officeDocument/2006/relationships/hyperlink" Target="consultantplus://offline/ref=995432B2ECB2CCFF8E917E9E8E16CEA47C381EEA33BE508867EE49B61845FB1AA6BB7A703D5774A4O4r4G" TargetMode="External"/><Relationship Id="rId80" Type="http://schemas.openxmlformats.org/officeDocument/2006/relationships/hyperlink" Target="consultantplus://offline/ref=995432B2ECB2CCFF8E917E9E8E16CEA47F3C1AE535BE508867EE49B61845FB1AA6BB7A703D5774A0O4r0G" TargetMode="External"/><Relationship Id="rId85" Type="http://schemas.openxmlformats.org/officeDocument/2006/relationships/hyperlink" Target="consultantplus://offline/ref=995432B2ECB2CCFF8E917E9E8E16CEA47F3C1AE535BE508867EE49B61845FB1AA6BB7A703D5774A0O4r0G" TargetMode="External"/><Relationship Id="rId93" Type="http://schemas.openxmlformats.org/officeDocument/2006/relationships/hyperlink" Target="consultantplus://offline/ref=995432B2ECB2CCFF8E917E9E8E16CEA47C381EEA33BE508867EE49B61845FB1AA6BB7A703D5774A7O4r6G" TargetMode="External"/><Relationship Id="rId98" Type="http://schemas.openxmlformats.org/officeDocument/2006/relationships/hyperlink" Target="consultantplus://offline/ref=995432B2ECB2CCFF8E917E9E8E16CEA47F3D19E23CBD508867EE49B61845FB1AA6BB7A703D5776A9O4r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5432B2ECB2CCFF8E917E9E8E16CEA4753A1CEA33B60D826FB745B4O1rFG" TargetMode="External"/><Relationship Id="rId17" Type="http://schemas.openxmlformats.org/officeDocument/2006/relationships/hyperlink" Target="consultantplus://offline/ref=995432B2ECB2CCFF8E917E9E8E16CEA47C381EEA33BE508867EE49B61845FB1AA6BB7A703D5774A0O4r0G" TargetMode="External"/><Relationship Id="rId25" Type="http://schemas.openxmlformats.org/officeDocument/2006/relationships/hyperlink" Target="consultantplus://offline/ref=995432B2ECB2CCFF8E917E9E8E16CEA47F341DE63EEB078A36BB47OBr3G" TargetMode="External"/><Relationship Id="rId33" Type="http://schemas.openxmlformats.org/officeDocument/2006/relationships/hyperlink" Target="consultantplus://offline/ref=995432B2ECB2CCFF8E917E9E8E16CEA47C381EEA33BE508867EE49B61845FB1AA6BB7A703D5774A0O4r4G" TargetMode="External"/><Relationship Id="rId38" Type="http://schemas.openxmlformats.org/officeDocument/2006/relationships/hyperlink" Target="consultantplus://offline/ref=995432B2ECB2CCFF8E917E9E8E16CEA47F3C1BE53CB8508867EE49B61845FB1AA6BB7A703D5774A0O4r1G" TargetMode="External"/><Relationship Id="rId46" Type="http://schemas.openxmlformats.org/officeDocument/2006/relationships/hyperlink" Target="consultantplus://offline/ref=995432B2ECB2CCFF8E917E9E8E16CEA47F3C1BE636B5508867EE49B61845FB1AA6BB7A72O3rBG" TargetMode="External"/><Relationship Id="rId59" Type="http://schemas.openxmlformats.org/officeDocument/2006/relationships/hyperlink" Target="consultantplus://offline/ref=995432B2ECB2CCFF8E917E9E8E16CEA47F3C1AE535BE508867EE49B61845FB1AA6BB7A703D5774A0O4r0G" TargetMode="External"/><Relationship Id="rId67" Type="http://schemas.openxmlformats.org/officeDocument/2006/relationships/hyperlink" Target="consultantplus://offline/ref=995432B2ECB2CCFF8E917E9E8E16CEA47C381EEA33BE508867EE49B61845FB1AA6BB7A703D5774A4O4r1G" TargetMode="External"/><Relationship Id="rId20" Type="http://schemas.openxmlformats.org/officeDocument/2006/relationships/hyperlink" Target="consultantplus://offline/ref=995432B2ECB2CCFF8E917E9E8E16CEA47F3C1AE535BE508867EE49B61845FB1AA6BB7A703D5774A0O4r0G" TargetMode="External"/><Relationship Id="rId41" Type="http://schemas.openxmlformats.org/officeDocument/2006/relationships/hyperlink" Target="consultantplus://offline/ref=995432B2ECB2CCFF8E917E9E8E16CEA47C381EEA33BE508867EE49B61845FB1AA6BB7A703D5774A3O4r1G" TargetMode="External"/><Relationship Id="rId54" Type="http://schemas.openxmlformats.org/officeDocument/2006/relationships/hyperlink" Target="consultantplus://offline/ref=995432B2ECB2CCFF8E917E9E8E16CEA47F3C1AE535BE508867EE49B61845FB1AA6BB7A703D5774A0O4r0G" TargetMode="External"/><Relationship Id="rId62" Type="http://schemas.openxmlformats.org/officeDocument/2006/relationships/hyperlink" Target="consultantplus://offline/ref=995432B2ECB2CCFF8E917E9E8E16CEA47C381EEA33BE508867EE49B61845FB1AA6BB7A703D5774A5O4r7G" TargetMode="External"/><Relationship Id="rId70" Type="http://schemas.openxmlformats.org/officeDocument/2006/relationships/hyperlink" Target="consultantplus://offline/ref=995432B2ECB2CCFF8E917E9E8E16CEA47C381EEA33BE508867EE49B61845FB1AA6BB7A703D5774A4O4r3G" TargetMode="External"/><Relationship Id="rId75" Type="http://schemas.openxmlformats.org/officeDocument/2006/relationships/hyperlink" Target="consultantplus://offline/ref=995432B2ECB2CCFF8E917E9E8E16CEA47C381EEA33BE508867EE49B61845FB1AA6BB7A703D5774A4O4r7G" TargetMode="External"/><Relationship Id="rId83" Type="http://schemas.openxmlformats.org/officeDocument/2006/relationships/hyperlink" Target="consultantplus://offline/ref=995432B2ECB2CCFF8E917E9E8E16CEA47F3C1AE535BE508867EE49B61845FB1AA6BB7A703D5774A0O4r0G" TargetMode="External"/><Relationship Id="rId88" Type="http://schemas.openxmlformats.org/officeDocument/2006/relationships/hyperlink" Target="consultantplus://offline/ref=995432B2ECB2CCFF8E917E9E8E16CEA47F3C1BE636B5508867EE49B61845FB1AA6BB7A78O3r5G" TargetMode="External"/><Relationship Id="rId91" Type="http://schemas.openxmlformats.org/officeDocument/2006/relationships/hyperlink" Target="consultantplus://offline/ref=995432B2ECB2CCFF8E917E9E8E16CEA47F3C1AE535BE508867EE49B61845FB1AA6BB7A703D5774A0O4r0G" TargetMode="External"/><Relationship Id="rId96" Type="http://schemas.openxmlformats.org/officeDocument/2006/relationships/hyperlink" Target="consultantplus://offline/ref=995432B2ECB2CCFF8E917E9E8E16CEA47C381EEA33BE508867EE49B61845FB1AA6BB7A703D5774A7O4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432B2ECB2CCFF8E917E9E8E16CEA47F3C12EA34BF508867EE49B61845FB1AA6BB7A703D5777A1O4r4G" TargetMode="External"/><Relationship Id="rId15" Type="http://schemas.openxmlformats.org/officeDocument/2006/relationships/hyperlink" Target="consultantplus://offline/ref=995432B2ECB2CCFF8E917E9E8E16CEA47F3C1AE535BE508867EE49B61845FB1AA6BB7A703D5774A0O4r0G" TargetMode="External"/><Relationship Id="rId23" Type="http://schemas.openxmlformats.org/officeDocument/2006/relationships/hyperlink" Target="consultantplus://offline/ref=995432B2ECB2CCFF8E917E9E8E16CEA47F3C1BE636B5508867EE49B61845FB1AA6BB7A72O3r5G" TargetMode="External"/><Relationship Id="rId28" Type="http://schemas.openxmlformats.org/officeDocument/2006/relationships/hyperlink" Target="consultantplus://offline/ref=995432B2ECB2CCFF8E917E9E8E16CEA47C3919E73DBA508867EE49B61845FB1AA6BB7AO7r8G" TargetMode="External"/><Relationship Id="rId36" Type="http://schemas.openxmlformats.org/officeDocument/2006/relationships/hyperlink" Target="consultantplus://offline/ref=995432B2ECB2CCFF8E917E9E8E16CEA47C3B1FE73CBC508867EE49B618O4r5G" TargetMode="External"/><Relationship Id="rId49" Type="http://schemas.openxmlformats.org/officeDocument/2006/relationships/hyperlink" Target="consultantplus://offline/ref=995432B2ECB2CCFF8E917E9E8E16CEA47C381EEA33BE508867EE49B61845FB1AA6BB7A703D5774A2O4r2G" TargetMode="External"/><Relationship Id="rId57" Type="http://schemas.openxmlformats.org/officeDocument/2006/relationships/hyperlink" Target="consultantplus://offline/ref=995432B2ECB2CCFF8E917E9E8E16CEA47C381EEA33BE508867EE49B61845FB1AA6BB7A703D5774A5O4r1G" TargetMode="External"/><Relationship Id="rId10" Type="http://schemas.openxmlformats.org/officeDocument/2006/relationships/hyperlink" Target="consultantplus://offline/ref=995432B2ECB2CCFF8E917E9E8E16CEA4753A1CEA33B60D826FB745B41F4AA40DA1F276713D5775OAr5G" TargetMode="External"/><Relationship Id="rId31" Type="http://schemas.openxmlformats.org/officeDocument/2006/relationships/hyperlink" Target="consultantplus://offline/ref=995432B2ECB2CCFF8E917E9E8E16CEA47F3C12EA34BF508867EE49B61845FB1AA6BB7A703D5777A1O4r4G" TargetMode="External"/><Relationship Id="rId44" Type="http://schemas.openxmlformats.org/officeDocument/2006/relationships/hyperlink" Target="consultantplus://offline/ref=995432B2ECB2CCFF8E917E9E8E16CEA47F3C1AE535BE508867EE49B61845FB1AA6BB7A703D5774A0O4r0G" TargetMode="External"/><Relationship Id="rId52" Type="http://schemas.openxmlformats.org/officeDocument/2006/relationships/hyperlink" Target="consultantplus://offline/ref=995432B2ECB2CCFF8E917E9E8E16CEA47C381EEA33BE508867EE49B61845FB1AA6BB7A703D5774A2O4r6G" TargetMode="External"/><Relationship Id="rId60" Type="http://schemas.openxmlformats.org/officeDocument/2006/relationships/hyperlink" Target="consultantplus://offline/ref=995432B2ECB2CCFF8E917E9E8E16CEA47C381EEA33BE508867EE49B61845FB1AA6BB7A703D5774A5O4r3G" TargetMode="External"/><Relationship Id="rId65" Type="http://schemas.openxmlformats.org/officeDocument/2006/relationships/hyperlink" Target="consultantplus://offline/ref=995432B2ECB2CCFF8E917E9E8E16CEA47C381EEA33BE508867EE49B61845FB1AA6BB7A703D5774A4O4r0G" TargetMode="External"/><Relationship Id="rId73" Type="http://schemas.openxmlformats.org/officeDocument/2006/relationships/hyperlink" Target="consultantplus://offline/ref=995432B2ECB2CCFF8E917E9E8E16CEA47C381EEA33BE508867EE49B61845FB1AA6BB7A703D5774A4O4r6G" TargetMode="External"/><Relationship Id="rId78" Type="http://schemas.openxmlformats.org/officeDocument/2006/relationships/hyperlink" Target="consultantplus://offline/ref=995432B2ECB2CCFF8E917E9E8E16CEA47C381EEA33BE508867EE49B61845FB1AA6BB7A703D5774A7O4r0G" TargetMode="External"/><Relationship Id="rId81" Type="http://schemas.openxmlformats.org/officeDocument/2006/relationships/hyperlink" Target="consultantplus://offline/ref=995432B2ECB2CCFF8E917E9E8E16CEA47C381EEA33BE508867EE49B61845FB1AA6BB7A703D5774A7O4r2G" TargetMode="External"/><Relationship Id="rId86" Type="http://schemas.openxmlformats.org/officeDocument/2006/relationships/hyperlink" Target="consultantplus://offline/ref=995432B2ECB2CCFF8E917E9E8E16CEA47F3C1AE535BE508867EE49B61845FB1AA6BB7A703D5774A0O4r0G" TargetMode="External"/><Relationship Id="rId94" Type="http://schemas.openxmlformats.org/officeDocument/2006/relationships/hyperlink" Target="consultantplus://offline/ref=995432B2ECB2CCFF8E917E9E8E16CEA47F3D19E23CBD508867EE49B61845FB1AA6BB7A703D5776A9O4r0G" TargetMode="External"/><Relationship Id="rId99" Type="http://schemas.openxmlformats.org/officeDocument/2006/relationships/hyperlink" Target="consultantplus://offline/ref=995432B2ECB2CCFF8E917E9E8E16CEA47F3D19E23CBD508867EE49B61845FB1AA6BB7A703D5776A9O4r0G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995432B2ECB2CCFF8E917E9E8E16CEA47C381EEA33BE508867EE49B61845FB1AA6BB7A703D5774A1O4r6G" TargetMode="External"/><Relationship Id="rId9" Type="http://schemas.openxmlformats.org/officeDocument/2006/relationships/hyperlink" Target="consultantplus://offline/ref=995432B2ECB2CCFF8E917E9E8E16CEA47F3C1AE535BE508867EE49B61845FB1AA6BB7A703D5774A1O4r8G" TargetMode="External"/><Relationship Id="rId13" Type="http://schemas.openxmlformats.org/officeDocument/2006/relationships/hyperlink" Target="consultantplus://offline/ref=995432B2ECB2CCFF8E917E9E8E16CEA47F3C1AE535BE508867EE49B61845FB1AA6BB7A703D5774A1O4r9G" TargetMode="External"/><Relationship Id="rId18" Type="http://schemas.openxmlformats.org/officeDocument/2006/relationships/hyperlink" Target="consultantplus://offline/ref=995432B2ECB2CCFF8E917E9E8E16CEA47C381EEA33BE508867EE49B61845FB1AA6BB7A703D5774A0O4r2G" TargetMode="External"/><Relationship Id="rId39" Type="http://schemas.openxmlformats.org/officeDocument/2006/relationships/hyperlink" Target="consultantplus://offline/ref=995432B2ECB2CCFF8E917E9E8E16CEA47C381EEA33BE508867EE49B61845FB1AA6BB7A703D5774A0O4r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42</Pages>
  <Words>17927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 августа 2012 г</dc:title>
  <dc:subject/>
  <dc:creator>Близнюк Наталья Петровна</dc:creator>
  <cp:keywords/>
  <dc:description/>
  <cp:lastModifiedBy>ВУС</cp:lastModifiedBy>
  <cp:revision>2</cp:revision>
  <dcterms:created xsi:type="dcterms:W3CDTF">2021-03-23T11:50:00Z</dcterms:created>
  <dcterms:modified xsi:type="dcterms:W3CDTF">2021-03-23T11:50:00Z</dcterms:modified>
</cp:coreProperties>
</file>