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461D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</w:t>
      </w:r>
      <w:bookmarkStart w:id="0" w:name="_GoBack"/>
      <w:bookmarkEnd w:id="0"/>
      <w:r w:rsidRPr="006277DD">
        <w:rPr>
          <w:rFonts w:ascii="Times New Roman" w:hAnsi="Times New Roman" w:cs="Times New Roman"/>
          <w:sz w:val="28"/>
          <w:szCs w:val="28"/>
        </w:rPr>
        <w:t>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461D67">
        <w:rPr>
          <w:rFonts w:ascii="Times New Roman" w:hAnsi="Times New Roman" w:cs="Times New Roman"/>
          <w:sz w:val="28"/>
          <w:szCs w:val="28"/>
        </w:rPr>
        <w:t xml:space="preserve">63969 кв. м </w:t>
      </w:r>
      <w:r w:rsidR="00461D67" w:rsidRPr="00461D67">
        <w:rPr>
          <w:rFonts w:ascii="Times New Roman" w:hAnsi="Times New Roman" w:cs="Times New Roman"/>
          <w:sz w:val="28"/>
          <w:szCs w:val="28"/>
        </w:rPr>
        <w:t>с кадастровым номером 23:10:0501000:839, адрес: «установлено относительно ориентира, расположенного в границах участка.</w:t>
      </w:r>
      <w:proofErr w:type="gramEnd"/>
      <w:r w:rsidR="00461D67" w:rsidRPr="00461D67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Краснодарский край, Калининский район,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>10</w:t>
      </w:r>
      <w:r w:rsidR="00FA0BB0">
        <w:rPr>
          <w:rFonts w:ascii="Times New Roman" w:hAnsi="Times New Roman" w:cs="Times New Roman"/>
          <w:sz w:val="28"/>
          <w:szCs w:val="28"/>
        </w:rPr>
        <w:t>.01.2019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B6579" w:rsidRDefault="00EB6579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B6579" w:rsidRPr="00EB6579" w:rsidRDefault="00EB6579" w:rsidP="00EB6579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461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сельскохозяйственного использования,</w:t>
      </w:r>
      <w:r w:rsidRPr="00461D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D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 г. Краснодар</w:t>
      </w: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D67" w:rsidRPr="00461D67" w:rsidRDefault="00461D67" w:rsidP="00461D67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461D67" w:rsidRPr="00461D67" w:rsidRDefault="00461D67" w:rsidP="00461D67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461D67" w:rsidRPr="00461D67" w:rsidRDefault="00461D67" w:rsidP="00461D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1D67" w:rsidRPr="00461D67" w:rsidRDefault="00461D67" w:rsidP="00461D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1D67" w:rsidRPr="00461D67" w:rsidRDefault="00461D67" w:rsidP="00461D67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63969 кв. м с кадастровым номером 23:10:0501000:839, адрес: «установлено относительно ориентира, расположенного в границах участка. Почтовый адрес ориентира: Краснодарский край, Калининский район, в границах плана земель СПК (колхоза) «Красное Знамя»,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дарственной регистрацией права 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>от 25 июля 2016 года № 23-23/023-23/001/832/2016-6073/1.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61D67" w:rsidRPr="00461D67" w:rsidRDefault="00461D67" w:rsidP="00461D6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461D67" w:rsidRPr="00461D67" w:rsidRDefault="00461D67" w:rsidP="00461D67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461D6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61D67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p w:rsidR="00461D67" w:rsidRPr="00461D67" w:rsidRDefault="00461D67" w:rsidP="00461D6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1AD" w:rsidRDefault="00EB41AD" w:rsidP="00461D67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E49F3"/>
    <w:rsid w:val="000E5E2D"/>
    <w:rsid w:val="00144A43"/>
    <w:rsid w:val="00144DFE"/>
    <w:rsid w:val="00181DB7"/>
    <w:rsid w:val="001A0896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2C6905"/>
    <w:rsid w:val="003402EE"/>
    <w:rsid w:val="003879E5"/>
    <w:rsid w:val="00397E1E"/>
    <w:rsid w:val="003A3F15"/>
    <w:rsid w:val="003E312D"/>
    <w:rsid w:val="004402E2"/>
    <w:rsid w:val="00461D67"/>
    <w:rsid w:val="004A2406"/>
    <w:rsid w:val="005046CD"/>
    <w:rsid w:val="00522D76"/>
    <w:rsid w:val="0053756C"/>
    <w:rsid w:val="005419FC"/>
    <w:rsid w:val="005422A9"/>
    <w:rsid w:val="0055484E"/>
    <w:rsid w:val="005B2F23"/>
    <w:rsid w:val="005C6AB1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914C37"/>
    <w:rsid w:val="009909F1"/>
    <w:rsid w:val="00994BDB"/>
    <w:rsid w:val="009A2A85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E53AC"/>
    <w:rsid w:val="00B10C4A"/>
    <w:rsid w:val="00B14E25"/>
    <w:rsid w:val="00B46E48"/>
    <w:rsid w:val="00B7227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B6579"/>
    <w:rsid w:val="00EF271B"/>
    <w:rsid w:val="00F07EFF"/>
    <w:rsid w:val="00F25CB7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96</cp:revision>
  <cp:lastPrinted>2018-10-17T08:07:00Z</cp:lastPrinted>
  <dcterms:created xsi:type="dcterms:W3CDTF">2016-04-12T18:40:00Z</dcterms:created>
  <dcterms:modified xsi:type="dcterms:W3CDTF">2018-12-05T08:59:00Z</dcterms:modified>
</cp:coreProperties>
</file>