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6D" w:rsidRDefault="008A7D6D" w:rsidP="008A7D6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" cy="683895"/>
            <wp:effectExtent l="0" t="0" r="3810" b="1905"/>
            <wp:docPr id="1" name="Рисунок 1" descr="https://images.vector-images.com/23/dgumail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vector-images.com/23/dgumailovskoe_selo_co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6D" w:rsidRDefault="008A7D6D" w:rsidP="008A7D6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7D6D" w:rsidRPr="00D54D0F" w:rsidRDefault="008A7D6D" w:rsidP="008A7D6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D0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ДЖУМАЙЛОВСКОГО СЕЛЬСКОГО ПОСЕЛЕНИЯ КАЛИНИН</w:t>
      </w:r>
      <w:r w:rsidRPr="00D54D0F">
        <w:rPr>
          <w:rFonts w:ascii="Times New Roman" w:hAnsi="Times New Roman"/>
          <w:b/>
          <w:bCs/>
          <w:sz w:val="28"/>
          <w:szCs w:val="28"/>
        </w:rPr>
        <w:t>СКОГО РАЙОНА</w:t>
      </w:r>
    </w:p>
    <w:p w:rsidR="008A7D6D" w:rsidRPr="0035784B" w:rsidRDefault="008A7D6D" w:rsidP="008A7D6D">
      <w:pPr>
        <w:pStyle w:val="a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5784B">
        <w:rPr>
          <w:rFonts w:ascii="Times New Roman" w:hAnsi="Times New Roman"/>
          <w:b/>
          <w:bCs/>
          <w:color w:val="FF0000"/>
          <w:sz w:val="28"/>
          <w:szCs w:val="28"/>
          <w:highlight w:val="cyan"/>
        </w:rPr>
        <w:t>ПРОЕКТ</w:t>
      </w:r>
    </w:p>
    <w:p w:rsidR="008A7D6D" w:rsidRPr="00D54D0F" w:rsidRDefault="008A7D6D" w:rsidP="008A7D6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D0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808A6" w:rsidRPr="00B521CA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sz w:val="24"/>
          <w:szCs w:val="24"/>
        </w:rPr>
      </w:pPr>
    </w:p>
    <w:p w:rsidR="00B521CA" w:rsidRPr="00B521CA" w:rsidRDefault="00B521CA" w:rsidP="00ED77D7">
      <w:pPr>
        <w:widowControl w:val="0"/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1C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от                                                                                                       </w:t>
      </w:r>
      <w:r w:rsidR="009061E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                        </w:t>
      </w:r>
      <w:r w:rsidRPr="00B52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</w:p>
    <w:p w:rsidR="004808A6" w:rsidRPr="005646EA" w:rsidRDefault="008A7D6D" w:rsidP="00ED77D7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  <w:r>
        <w:rPr>
          <w:b w:val="0"/>
          <w:bCs w:val="0"/>
          <w:color w:val="000000"/>
          <w:sz w:val="24"/>
          <w:szCs w:val="24"/>
          <w:lang w:eastAsia="ru-RU"/>
        </w:rPr>
        <w:t xml:space="preserve">хутор </w:t>
      </w:r>
      <w:proofErr w:type="spellStart"/>
      <w:r>
        <w:rPr>
          <w:b w:val="0"/>
          <w:bCs w:val="0"/>
          <w:color w:val="000000"/>
          <w:sz w:val="24"/>
          <w:szCs w:val="24"/>
          <w:lang w:eastAsia="ru-RU"/>
        </w:rPr>
        <w:t>Джумайловка</w:t>
      </w:r>
      <w:proofErr w:type="spellEnd"/>
    </w:p>
    <w:p w:rsidR="004808A6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4"/>
          <w:szCs w:val="24"/>
        </w:rPr>
      </w:pPr>
    </w:p>
    <w:p w:rsidR="00B521CA" w:rsidRPr="00B521CA" w:rsidRDefault="00B521CA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4"/>
          <w:szCs w:val="24"/>
        </w:rPr>
      </w:pPr>
    </w:p>
    <w:p w:rsidR="00D72629" w:rsidRPr="00234F1C" w:rsidRDefault="00B521CA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7"/>
          <w:szCs w:val="27"/>
        </w:rPr>
      </w:pPr>
      <w:r w:rsidRPr="00234F1C">
        <w:rPr>
          <w:sz w:val="27"/>
          <w:szCs w:val="27"/>
        </w:rPr>
        <w:t xml:space="preserve">Об утверждении Положения о порядке </w:t>
      </w:r>
      <w:r w:rsidR="00690A7F" w:rsidRPr="00234F1C">
        <w:rPr>
          <w:sz w:val="27"/>
          <w:szCs w:val="27"/>
        </w:rPr>
        <w:t xml:space="preserve">содержания и </w:t>
      </w:r>
      <w:proofErr w:type="gramStart"/>
      <w:r w:rsidR="00690A7F" w:rsidRPr="00234F1C">
        <w:rPr>
          <w:sz w:val="27"/>
          <w:szCs w:val="27"/>
        </w:rPr>
        <w:t>ремонта</w:t>
      </w:r>
      <w:proofErr w:type="gramEnd"/>
      <w:r w:rsidR="00690A7F" w:rsidRPr="00234F1C">
        <w:rPr>
          <w:sz w:val="27"/>
          <w:szCs w:val="27"/>
        </w:rPr>
        <w:t xml:space="preserve"> автомобильных дорог общего пользования местного значения </w:t>
      </w:r>
      <w:r w:rsidR="008A7D6D">
        <w:rPr>
          <w:sz w:val="27"/>
          <w:szCs w:val="27"/>
        </w:rPr>
        <w:t>Джумайловского</w:t>
      </w:r>
      <w:r w:rsidRPr="00234F1C">
        <w:rPr>
          <w:sz w:val="27"/>
          <w:szCs w:val="27"/>
        </w:rPr>
        <w:t xml:space="preserve"> сельского поселения </w:t>
      </w:r>
      <w:r w:rsidR="008A7D6D">
        <w:rPr>
          <w:sz w:val="27"/>
          <w:szCs w:val="27"/>
        </w:rPr>
        <w:t>Калининского</w:t>
      </w:r>
      <w:r w:rsidRPr="00234F1C">
        <w:rPr>
          <w:sz w:val="27"/>
          <w:szCs w:val="27"/>
        </w:rPr>
        <w:t xml:space="preserve"> района</w:t>
      </w:r>
    </w:p>
    <w:p w:rsidR="00B521CA" w:rsidRPr="00B521CA" w:rsidRDefault="00B521CA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4"/>
          <w:szCs w:val="24"/>
        </w:rPr>
      </w:pPr>
    </w:p>
    <w:p w:rsidR="00B521CA" w:rsidRPr="00234F1C" w:rsidRDefault="004808A6" w:rsidP="00234F1C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4F1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4B0E87" w:rsidRPr="00234F1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</w:t>
      </w:r>
      <w:r w:rsidR="00C532AA" w:rsidRPr="00234F1C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4B0E87" w:rsidRPr="00234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C532AA" w:rsidRPr="00234F1C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4B0E87" w:rsidRPr="00234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234F1C">
        <w:rPr>
          <w:rFonts w:ascii="Times New Roman" w:eastAsia="Times New Roman" w:hAnsi="Times New Roman" w:cs="Times New Roman"/>
          <w:sz w:val="27"/>
          <w:szCs w:val="27"/>
          <w:lang w:eastAsia="ru-RU"/>
        </w:rPr>
        <w:t>»,</w:t>
      </w:r>
      <w:r w:rsidR="004B0E87" w:rsidRPr="00234F1C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A7094" w:rsidRPr="00234F1C">
        <w:rPr>
          <w:rFonts w:ascii="Times New Roman" w:hAnsi="Times New Roman" w:cs="Times New Roman"/>
          <w:sz w:val="27"/>
          <w:szCs w:val="27"/>
          <w:lang w:eastAsia="ru-RU"/>
        </w:rPr>
        <w:t xml:space="preserve">Федеральным законом от 10.12.1995 № 196-ФЗ «О безопасности дорожного движения», </w:t>
      </w:r>
      <w:r w:rsidR="009F0612" w:rsidRPr="00234F1C">
        <w:rPr>
          <w:rFonts w:ascii="Times New Roman" w:hAnsi="Times New Roman" w:cs="Times New Roman"/>
          <w:sz w:val="27"/>
          <w:szCs w:val="27"/>
          <w:lang w:eastAsia="ru-RU"/>
        </w:rPr>
        <w:t>Федеральным законом от 08.11.2007 № 257-ФЗ</w:t>
      </w:r>
      <w:r w:rsidR="00BE48B4" w:rsidRPr="00234F1C">
        <w:rPr>
          <w:rFonts w:ascii="Times New Roman" w:hAnsi="Times New Roman" w:cs="Times New Roman"/>
          <w:sz w:val="27"/>
          <w:szCs w:val="27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9F0612" w:rsidRPr="00234F1C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4B0E87" w:rsidRPr="00234F1C">
        <w:rPr>
          <w:rFonts w:ascii="Times New Roman" w:hAnsi="Times New Roman" w:cs="Times New Roman"/>
          <w:sz w:val="27"/>
          <w:szCs w:val="27"/>
          <w:lang w:eastAsia="ru-RU"/>
        </w:rPr>
        <w:t xml:space="preserve">Законом Краснодарского края </w:t>
      </w:r>
      <w:r w:rsidR="009F0612" w:rsidRPr="00234F1C">
        <w:rPr>
          <w:rFonts w:ascii="Times New Roman" w:hAnsi="Times New Roman" w:cs="Times New Roman"/>
          <w:sz w:val="27"/>
          <w:szCs w:val="27"/>
          <w:lang w:eastAsia="ru-RU"/>
        </w:rPr>
        <w:t xml:space="preserve">от 07.06.2001 № </w:t>
      </w:r>
      <w:r w:rsidR="003A21AE" w:rsidRPr="00234F1C">
        <w:rPr>
          <w:rFonts w:ascii="Times New Roman" w:hAnsi="Times New Roman" w:cs="Times New Roman"/>
          <w:sz w:val="27"/>
          <w:szCs w:val="27"/>
          <w:lang w:eastAsia="ru-RU"/>
        </w:rPr>
        <w:t>3</w:t>
      </w:r>
      <w:r w:rsidR="009F0612" w:rsidRPr="00234F1C">
        <w:rPr>
          <w:rFonts w:ascii="Times New Roman" w:hAnsi="Times New Roman" w:cs="Times New Roman"/>
          <w:sz w:val="27"/>
          <w:szCs w:val="27"/>
          <w:lang w:eastAsia="ru-RU"/>
        </w:rPr>
        <w:t>69-КЗ «Об автомобильных дорогах, расположенных на территории Краснодарского края»</w:t>
      </w:r>
      <w:r w:rsidR="00B521CA" w:rsidRPr="00234F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3C6739" w:rsidRPr="00234F1C" w:rsidRDefault="006618E5" w:rsidP="003C673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4F1C">
        <w:rPr>
          <w:rFonts w:ascii="Times New Roman" w:hAnsi="Times New Roman" w:cs="Times New Roman"/>
          <w:sz w:val="27"/>
          <w:szCs w:val="27"/>
        </w:rPr>
        <w:t>1.</w:t>
      </w:r>
      <w:r w:rsidRPr="00234F1C">
        <w:rPr>
          <w:sz w:val="27"/>
          <w:szCs w:val="27"/>
        </w:rPr>
        <w:t xml:space="preserve"> </w:t>
      </w:r>
      <w:r w:rsidR="004808A6" w:rsidRPr="00234F1C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Положения о порядке содержания и </w:t>
      </w:r>
      <w:proofErr w:type="gramStart"/>
      <w:r w:rsidR="00382C89" w:rsidRPr="00234F1C">
        <w:rPr>
          <w:rFonts w:ascii="Times New Roman" w:hAnsi="Times New Roman" w:cs="Times New Roman"/>
          <w:sz w:val="27"/>
          <w:szCs w:val="27"/>
        </w:rPr>
        <w:t>ремонта</w:t>
      </w:r>
      <w:proofErr w:type="gramEnd"/>
      <w:r w:rsidR="00382C89" w:rsidRPr="00234F1C"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 местного значения </w:t>
      </w:r>
      <w:r w:rsidR="008A7D6D">
        <w:rPr>
          <w:rFonts w:ascii="Times New Roman" w:hAnsi="Times New Roman" w:cs="Times New Roman"/>
          <w:sz w:val="27"/>
          <w:szCs w:val="27"/>
        </w:rPr>
        <w:t>Джумайловского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7"/>
          <w:szCs w:val="27"/>
        </w:rPr>
        <w:t>Калининского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4808A6" w:rsidRPr="00234F1C">
        <w:rPr>
          <w:rFonts w:ascii="Times New Roman" w:hAnsi="Times New Roman" w:cs="Times New Roman"/>
          <w:sz w:val="27"/>
          <w:szCs w:val="27"/>
        </w:rPr>
        <w:t xml:space="preserve"> (</w:t>
      </w:r>
      <w:r w:rsidRPr="00234F1C">
        <w:rPr>
          <w:rFonts w:ascii="Times New Roman" w:hAnsi="Times New Roman" w:cs="Times New Roman"/>
          <w:sz w:val="27"/>
          <w:szCs w:val="27"/>
        </w:rPr>
        <w:t>прилагается</w:t>
      </w:r>
      <w:r w:rsidR="004808A6" w:rsidRPr="00234F1C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382C89" w:rsidRPr="00234F1C" w:rsidRDefault="00382C89" w:rsidP="003C673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4F1C">
        <w:rPr>
          <w:rFonts w:ascii="Times New Roman" w:hAnsi="Times New Roman" w:cs="Times New Roman"/>
          <w:sz w:val="27"/>
          <w:szCs w:val="27"/>
        </w:rPr>
        <w:t xml:space="preserve">2. </w:t>
      </w:r>
      <w:r w:rsidR="008A7D6D">
        <w:rPr>
          <w:rFonts w:ascii="Times New Roman" w:hAnsi="Times New Roman" w:cs="Times New Roman"/>
          <w:sz w:val="27"/>
          <w:szCs w:val="27"/>
        </w:rPr>
        <w:t>Общему отделу</w:t>
      </w:r>
      <w:r w:rsidRPr="00234F1C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8A7D6D">
        <w:rPr>
          <w:rFonts w:ascii="Times New Roman" w:hAnsi="Times New Roman" w:cs="Times New Roman"/>
          <w:sz w:val="27"/>
          <w:szCs w:val="27"/>
        </w:rPr>
        <w:t>Джумайловского</w:t>
      </w:r>
      <w:r w:rsidRPr="00234F1C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7"/>
          <w:szCs w:val="27"/>
        </w:rPr>
        <w:t>Калининского</w:t>
      </w:r>
      <w:r w:rsidRPr="00234F1C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8A7D6D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8A7D6D">
        <w:rPr>
          <w:rFonts w:ascii="Times New Roman" w:hAnsi="Times New Roman" w:cs="Times New Roman"/>
          <w:sz w:val="27"/>
          <w:szCs w:val="27"/>
        </w:rPr>
        <w:t>Бабиева</w:t>
      </w:r>
      <w:proofErr w:type="spellEnd"/>
      <w:r w:rsidR="008A7D6D">
        <w:rPr>
          <w:rFonts w:ascii="Times New Roman" w:hAnsi="Times New Roman" w:cs="Times New Roman"/>
          <w:sz w:val="27"/>
          <w:szCs w:val="27"/>
        </w:rPr>
        <w:t xml:space="preserve"> Е.В.)</w:t>
      </w:r>
      <w:r w:rsidRPr="00234F1C">
        <w:rPr>
          <w:rFonts w:ascii="Times New Roman" w:hAnsi="Times New Roman" w:cs="Times New Roman"/>
          <w:sz w:val="27"/>
          <w:szCs w:val="27"/>
        </w:rPr>
        <w:t xml:space="preserve"> обнародовать настоящее постановление и разместить на официальном сайте администрации </w:t>
      </w:r>
      <w:r w:rsidR="008A7D6D">
        <w:rPr>
          <w:rFonts w:ascii="Times New Roman" w:hAnsi="Times New Roman" w:cs="Times New Roman"/>
          <w:sz w:val="27"/>
          <w:szCs w:val="27"/>
        </w:rPr>
        <w:t>Джумайловского</w:t>
      </w:r>
      <w:r w:rsidRPr="00234F1C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7"/>
          <w:szCs w:val="27"/>
        </w:rPr>
        <w:t>Калининского</w:t>
      </w:r>
      <w:r w:rsidRPr="00234F1C">
        <w:rPr>
          <w:rFonts w:ascii="Times New Roman" w:hAnsi="Times New Roman" w:cs="Times New Roman"/>
          <w:sz w:val="27"/>
          <w:szCs w:val="27"/>
        </w:rPr>
        <w:t xml:space="preserve"> района в информационно-телекоммуникационной сети Интернет.</w:t>
      </w:r>
    </w:p>
    <w:p w:rsidR="00382C89" w:rsidRPr="00234F1C" w:rsidRDefault="009061E0" w:rsidP="00382C8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4F1C">
        <w:rPr>
          <w:rFonts w:ascii="Times New Roman" w:hAnsi="Times New Roman" w:cs="Times New Roman"/>
          <w:sz w:val="27"/>
          <w:szCs w:val="27"/>
        </w:rPr>
        <w:t>3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. Постановление администрации </w:t>
      </w:r>
      <w:r w:rsidR="008A7D6D">
        <w:rPr>
          <w:rFonts w:ascii="Times New Roman" w:hAnsi="Times New Roman" w:cs="Times New Roman"/>
          <w:sz w:val="27"/>
          <w:szCs w:val="27"/>
        </w:rPr>
        <w:t>Джумайловского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7"/>
          <w:szCs w:val="27"/>
        </w:rPr>
        <w:t>Калининского района от 18 июня 2018 года №55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 «Об утверждении Порядка содержания и </w:t>
      </w:r>
      <w:proofErr w:type="gramStart"/>
      <w:r w:rsidR="00382C89" w:rsidRPr="00234F1C">
        <w:rPr>
          <w:rFonts w:ascii="Times New Roman" w:hAnsi="Times New Roman" w:cs="Times New Roman"/>
          <w:sz w:val="27"/>
          <w:szCs w:val="27"/>
        </w:rPr>
        <w:t>ремонта</w:t>
      </w:r>
      <w:proofErr w:type="gramEnd"/>
      <w:r w:rsidR="00382C89" w:rsidRPr="00234F1C"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 местного значения </w:t>
      </w:r>
      <w:r w:rsidR="008A7D6D">
        <w:rPr>
          <w:rFonts w:ascii="Times New Roman" w:hAnsi="Times New Roman" w:cs="Times New Roman"/>
          <w:sz w:val="27"/>
          <w:szCs w:val="27"/>
        </w:rPr>
        <w:t>Джумайловского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7"/>
          <w:szCs w:val="27"/>
        </w:rPr>
        <w:t>Калининского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 района» признать утратившим силу.</w:t>
      </w:r>
    </w:p>
    <w:p w:rsidR="00382C89" w:rsidRPr="00234F1C" w:rsidRDefault="009061E0" w:rsidP="003C673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4F1C">
        <w:rPr>
          <w:rFonts w:ascii="Times New Roman" w:hAnsi="Times New Roman" w:cs="Times New Roman"/>
          <w:sz w:val="27"/>
          <w:szCs w:val="27"/>
        </w:rPr>
        <w:t>4</w:t>
      </w:r>
      <w:r w:rsidR="006618E5" w:rsidRPr="00234F1C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382C89" w:rsidRPr="00234F1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82C89" w:rsidRPr="00234F1C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</w:t>
      </w:r>
      <w:r w:rsidR="008A7D6D">
        <w:rPr>
          <w:rFonts w:ascii="Times New Roman" w:hAnsi="Times New Roman" w:cs="Times New Roman"/>
          <w:sz w:val="27"/>
          <w:szCs w:val="27"/>
        </w:rPr>
        <w:t>оставляю за собой</w:t>
      </w:r>
      <w:r w:rsidR="00382C89" w:rsidRPr="00234F1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618E5" w:rsidRPr="00234F1C" w:rsidRDefault="009061E0" w:rsidP="003C673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4F1C">
        <w:rPr>
          <w:rFonts w:ascii="Times New Roman" w:hAnsi="Times New Roman" w:cs="Times New Roman"/>
          <w:sz w:val="27"/>
          <w:szCs w:val="27"/>
        </w:rPr>
        <w:t>5</w:t>
      </w:r>
      <w:r w:rsidR="006618E5" w:rsidRPr="00234F1C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со дня официального </w:t>
      </w:r>
      <w:r w:rsidRPr="00234F1C">
        <w:rPr>
          <w:rFonts w:ascii="Times New Roman" w:hAnsi="Times New Roman" w:cs="Times New Roman"/>
          <w:sz w:val="27"/>
          <w:szCs w:val="27"/>
        </w:rPr>
        <w:t>обнародования</w:t>
      </w:r>
      <w:r w:rsidR="006618E5" w:rsidRPr="00234F1C">
        <w:rPr>
          <w:rFonts w:ascii="Times New Roman" w:hAnsi="Times New Roman" w:cs="Times New Roman"/>
          <w:sz w:val="27"/>
          <w:szCs w:val="27"/>
        </w:rPr>
        <w:t>.</w:t>
      </w:r>
    </w:p>
    <w:p w:rsidR="006618E5" w:rsidRDefault="006618E5" w:rsidP="006618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F1C" w:rsidRPr="00234F1C" w:rsidRDefault="00234F1C" w:rsidP="006618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F1C" w:rsidRPr="00234F1C" w:rsidRDefault="008A7D6D" w:rsidP="00234F1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234F1C" w:rsidRPr="00234F1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Джумайловского</w:t>
      </w:r>
      <w:r w:rsidR="00234F1C" w:rsidRPr="00234F1C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9061E0" w:rsidRDefault="008A7D6D" w:rsidP="00234F1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Калининского</w:t>
      </w:r>
      <w:r w:rsidR="00234F1C" w:rsidRPr="00234F1C">
        <w:rPr>
          <w:rFonts w:ascii="Times New Roman" w:hAnsi="Times New Roman" w:cs="Times New Roman"/>
          <w:sz w:val="27"/>
          <w:szCs w:val="27"/>
        </w:rPr>
        <w:t xml:space="preserve"> района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О.И.Горбань</w:t>
      </w:r>
      <w:proofErr w:type="spellEnd"/>
    </w:p>
    <w:p w:rsidR="008A7D6D" w:rsidRDefault="008A7D6D" w:rsidP="00234F1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8A7D6D" w:rsidRPr="00234F1C" w:rsidRDefault="008A7D6D" w:rsidP="00234F1C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CA5C25" w:rsidRDefault="00CA5C25" w:rsidP="00234F1C">
      <w:pPr>
        <w:widowControl w:val="0"/>
        <w:autoSpaceDE w:val="0"/>
        <w:autoSpaceDN w:val="0"/>
        <w:adjustRightInd w:val="0"/>
        <w:ind w:left="5387"/>
        <w:rPr>
          <w:rFonts w:ascii="Times New Roman" w:hAnsi="Times New Roman" w:cs="Times New Roman"/>
          <w:sz w:val="28"/>
          <w:szCs w:val="28"/>
        </w:rPr>
      </w:pPr>
    </w:p>
    <w:p w:rsidR="00234F1C" w:rsidRPr="00234F1C" w:rsidRDefault="00234F1C" w:rsidP="00234F1C">
      <w:pPr>
        <w:widowControl w:val="0"/>
        <w:autoSpaceDE w:val="0"/>
        <w:autoSpaceDN w:val="0"/>
        <w:adjustRightInd w:val="0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1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F1C" w:rsidRPr="00234F1C" w:rsidRDefault="00234F1C" w:rsidP="00234F1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1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</w:p>
    <w:p w:rsidR="00234F1C" w:rsidRPr="00234F1C" w:rsidRDefault="00234F1C" w:rsidP="00234F1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F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234F1C" w:rsidRDefault="008A7D6D" w:rsidP="00234F1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Джумайловского</w:t>
      </w:r>
      <w:r w:rsidR="00234F1C" w:rsidRPr="00234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F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234F1C" w:rsidRPr="00234F1C" w:rsidRDefault="008A7D6D" w:rsidP="00234F1C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Калининского</w:t>
      </w:r>
      <w:r w:rsidR="00234F1C" w:rsidRPr="00234F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6618E5" w:rsidRDefault="00234F1C" w:rsidP="00234F1C">
      <w:pPr>
        <w:pStyle w:val="1"/>
        <w:shd w:val="clear" w:color="auto" w:fill="auto"/>
        <w:spacing w:before="0" w:after="0" w:line="240" w:lineRule="exact"/>
        <w:ind w:left="5387" w:right="-28"/>
        <w:jc w:val="left"/>
      </w:pPr>
      <w:r w:rsidRPr="00234F1C">
        <w:rPr>
          <w:lang w:eastAsia="ru-RU"/>
        </w:rPr>
        <w:t>от №</w:t>
      </w:r>
    </w:p>
    <w:p w:rsidR="003C6739" w:rsidRPr="00234F1C" w:rsidRDefault="003C6739" w:rsidP="006618E5">
      <w:pPr>
        <w:pStyle w:val="20"/>
        <w:shd w:val="clear" w:color="auto" w:fill="auto"/>
        <w:spacing w:line="250" w:lineRule="exact"/>
        <w:rPr>
          <w:sz w:val="24"/>
          <w:szCs w:val="24"/>
        </w:rPr>
      </w:pPr>
    </w:p>
    <w:p w:rsidR="003C6739" w:rsidRPr="005646EA" w:rsidRDefault="003C6739" w:rsidP="00234F1C">
      <w:pPr>
        <w:pStyle w:val="20"/>
        <w:shd w:val="clear" w:color="auto" w:fill="auto"/>
        <w:spacing w:line="250" w:lineRule="exact"/>
        <w:jc w:val="left"/>
      </w:pPr>
    </w:p>
    <w:p w:rsidR="00CA7094" w:rsidRDefault="00CA7094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18E5" w:rsidRPr="005646EA" w:rsidRDefault="00234F1C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F1C">
        <w:rPr>
          <w:rFonts w:ascii="Times New Roman" w:hAnsi="Times New Roman" w:cs="Times New Roman"/>
          <w:b/>
          <w:sz w:val="28"/>
          <w:szCs w:val="28"/>
        </w:rPr>
        <w:t xml:space="preserve">о порядке содержания и </w:t>
      </w:r>
      <w:proofErr w:type="gramStart"/>
      <w:r w:rsidRPr="00234F1C">
        <w:rPr>
          <w:rFonts w:ascii="Times New Roman" w:hAnsi="Times New Roman" w:cs="Times New Roman"/>
          <w:b/>
          <w:sz w:val="28"/>
          <w:szCs w:val="28"/>
        </w:rPr>
        <w:t>ремонта</w:t>
      </w:r>
      <w:proofErr w:type="gramEnd"/>
      <w:r w:rsidRPr="00234F1C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значения </w:t>
      </w:r>
      <w:r w:rsidR="008A7D6D"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Pr="00234F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Pr="00234F1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100691" w:rsidRDefault="007756FC" w:rsidP="007756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9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56FC" w:rsidRPr="005646EA" w:rsidRDefault="007756FC" w:rsidP="007756F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774FE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="007756FC">
        <w:rPr>
          <w:rFonts w:ascii="Times New Roman" w:hAnsi="Times New Roman" w:cs="Times New Roman"/>
          <w:sz w:val="28"/>
          <w:szCs w:val="28"/>
        </w:rPr>
        <w:t>1</w:t>
      </w:r>
      <w:r w:rsidR="00483B67">
        <w:rPr>
          <w:rFonts w:ascii="Times New Roman" w:hAnsi="Times New Roman" w:cs="Times New Roman"/>
          <w:sz w:val="28"/>
          <w:szCs w:val="28"/>
        </w:rPr>
        <w:t>.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E63" w:rsidRPr="00FF5E63">
        <w:rPr>
          <w:rFonts w:ascii="Times New Roman" w:hAnsi="Times New Roman" w:cs="Times New Roman"/>
          <w:sz w:val="28"/>
          <w:szCs w:val="28"/>
        </w:rPr>
        <w:t>Настоящ</w:t>
      </w:r>
      <w:r w:rsidR="00774FEF">
        <w:rPr>
          <w:rFonts w:ascii="Times New Roman" w:hAnsi="Times New Roman" w:cs="Times New Roman"/>
          <w:sz w:val="28"/>
          <w:szCs w:val="28"/>
        </w:rPr>
        <w:t>ее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По</w:t>
      </w:r>
      <w:r w:rsidR="00774FEF">
        <w:rPr>
          <w:rFonts w:ascii="Times New Roman" w:hAnsi="Times New Roman" w:cs="Times New Roman"/>
          <w:sz w:val="28"/>
          <w:szCs w:val="28"/>
        </w:rPr>
        <w:t>ложение о порядке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организации и проведения работ по </w:t>
      </w:r>
      <w:r w:rsidR="00774FEF" w:rsidRPr="00FF5E63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и </w:t>
      </w:r>
      <w:r w:rsidR="00774FEF" w:rsidRPr="00FF5E63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74FEF">
        <w:rPr>
          <w:rFonts w:ascii="Times New Roman" w:hAnsi="Times New Roman" w:cs="Times New Roman"/>
          <w:sz w:val="28"/>
          <w:szCs w:val="28"/>
        </w:rPr>
        <w:t>–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</w:t>
      </w:r>
      <w:r w:rsidR="00774FEF">
        <w:rPr>
          <w:rFonts w:ascii="Times New Roman" w:hAnsi="Times New Roman" w:cs="Times New Roman"/>
          <w:sz w:val="28"/>
          <w:szCs w:val="28"/>
        </w:rPr>
        <w:t>Положение</w:t>
      </w:r>
      <w:r w:rsidR="00FF5E63" w:rsidRPr="00FF5E63">
        <w:rPr>
          <w:rFonts w:ascii="Times New Roman" w:hAnsi="Times New Roman" w:cs="Times New Roman"/>
          <w:sz w:val="28"/>
          <w:szCs w:val="28"/>
        </w:rPr>
        <w:t>) разработан</w:t>
      </w:r>
      <w:r w:rsidR="00774FEF">
        <w:rPr>
          <w:rFonts w:ascii="Times New Roman" w:hAnsi="Times New Roman" w:cs="Times New Roman"/>
          <w:sz w:val="28"/>
          <w:szCs w:val="28"/>
        </w:rPr>
        <w:t>о</w:t>
      </w:r>
      <w:r w:rsidR="00FF5E63" w:rsidRPr="00FF5E63">
        <w:rPr>
          <w:rFonts w:ascii="Times New Roman" w:hAnsi="Times New Roman" w:cs="Times New Roman"/>
          <w:sz w:val="28"/>
          <w:szCs w:val="28"/>
        </w:rPr>
        <w:t xml:space="preserve"> во исполнение статей 17, 18 Федерального</w:t>
      </w:r>
      <w:r w:rsidR="00AD7F39">
        <w:rPr>
          <w:rFonts w:ascii="Times New Roman" w:hAnsi="Times New Roman" w:cs="Times New Roman"/>
          <w:sz w:val="28"/>
          <w:szCs w:val="28"/>
        </w:rPr>
        <w:t xml:space="preserve"> закона от 08.11.2007 № 257-ФЗ «</w:t>
      </w:r>
      <w:r w:rsidR="00FF5E63" w:rsidRPr="00FF5E63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AD7F39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FF5E63" w:rsidRPr="00FF5E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1036" w:rsidRDefault="007756FC" w:rsidP="00F0477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83B67">
        <w:rPr>
          <w:rFonts w:ascii="Times New Roman" w:hAnsi="Times New Roman" w:cs="Times New Roman"/>
          <w:sz w:val="28"/>
          <w:szCs w:val="28"/>
        </w:rPr>
        <w:t>.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74FEF">
        <w:rPr>
          <w:rFonts w:ascii="Times New Roman" w:hAnsi="Times New Roman" w:cs="Times New Roman"/>
          <w:sz w:val="28"/>
          <w:szCs w:val="28"/>
        </w:rPr>
        <w:t>Положением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 регламентируются правила организации и проведения работ по </w:t>
      </w:r>
      <w:r w:rsidR="00774FEF" w:rsidRPr="00D11036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и </w:t>
      </w:r>
      <w:r w:rsidR="00774FEF" w:rsidRPr="00D11036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D11036" w:rsidRPr="00D11036">
        <w:rPr>
          <w:rFonts w:ascii="Times New Roman" w:hAnsi="Times New Roman" w:cs="Times New Roman"/>
          <w:sz w:val="28"/>
          <w:szCs w:val="28"/>
        </w:rPr>
        <w:t>автомобильных дорог общего пользова</w:t>
      </w:r>
      <w:r w:rsidR="00AC0928">
        <w:rPr>
          <w:rFonts w:ascii="Times New Roman" w:hAnsi="Times New Roman" w:cs="Times New Roman"/>
          <w:sz w:val="28"/>
          <w:szCs w:val="28"/>
        </w:rPr>
        <w:t xml:space="preserve">ния местного значения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1036" w:rsidRPr="00D11036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в целях обеспечения их сохранности и безопасности дорожного движения. </w:t>
      </w:r>
      <w:r w:rsidR="00ED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6FC" w:rsidRDefault="007756FC" w:rsidP="00774FE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83B67">
        <w:rPr>
          <w:rFonts w:ascii="Times New Roman" w:hAnsi="Times New Roman" w:cs="Times New Roman"/>
          <w:sz w:val="28"/>
          <w:szCs w:val="28"/>
        </w:rPr>
        <w:t>.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774FEF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F40BEB" w:rsidRPr="00F40B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BEB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0BEB">
        <w:rPr>
          <w:rFonts w:ascii="Times New Roman" w:hAnsi="Times New Roman" w:cs="Times New Roman"/>
          <w:sz w:val="28"/>
          <w:szCs w:val="28"/>
        </w:rPr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  <w:r w:rsidRPr="00F40BEB">
        <w:rPr>
          <w:rFonts w:ascii="Times New Roman" w:hAnsi="Times New Roman" w:cs="Times New Roman"/>
          <w:sz w:val="28"/>
          <w:szCs w:val="28"/>
        </w:rPr>
        <w:t xml:space="preserve"> автомобильные дороги общего пользования местного значения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40BEB">
        <w:rPr>
          <w:rFonts w:ascii="Times New Roman" w:hAnsi="Times New Roman" w:cs="Times New Roman"/>
          <w:sz w:val="28"/>
          <w:szCs w:val="28"/>
        </w:rPr>
        <w:t xml:space="preserve"> - автомобильные дороги общего пользования в границах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40BEB">
        <w:rPr>
          <w:rFonts w:ascii="Times New Roman" w:hAnsi="Times New Roman" w:cs="Times New Roman"/>
          <w:sz w:val="28"/>
          <w:szCs w:val="28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F40BEB" w:rsidRPr="00F40B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lastRenderedPageBreak/>
        <w:t xml:space="preserve">- дорожная деятельность - деятельность по проектированию, строительству, реконструкции, капитальному ремонту, ремонту и </w:t>
      </w:r>
      <w:r>
        <w:rPr>
          <w:rFonts w:ascii="Times New Roman" w:hAnsi="Times New Roman" w:cs="Times New Roman"/>
          <w:sz w:val="28"/>
          <w:szCs w:val="28"/>
        </w:rPr>
        <w:t>содержанию автомобильных дорог;</w:t>
      </w:r>
    </w:p>
    <w:p w:rsidR="00F40BEB" w:rsidRPr="00F40B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>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</w:t>
      </w:r>
      <w:r>
        <w:rPr>
          <w:rFonts w:ascii="Times New Roman" w:hAnsi="Times New Roman" w:cs="Times New Roman"/>
          <w:sz w:val="28"/>
          <w:szCs w:val="28"/>
        </w:rPr>
        <w:t>сы отвода автомобильной дороги;</w:t>
      </w:r>
    </w:p>
    <w:p w:rsidR="00F40BEB" w:rsidRPr="00F40B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>-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</w:t>
      </w:r>
      <w:r>
        <w:rPr>
          <w:rFonts w:ascii="Times New Roman" w:hAnsi="Times New Roman" w:cs="Times New Roman"/>
          <w:sz w:val="28"/>
          <w:szCs w:val="28"/>
        </w:rPr>
        <w:t>сы отвода автомобильной дороги;</w:t>
      </w:r>
    </w:p>
    <w:p w:rsidR="00F40BEB" w:rsidRPr="00F40BEB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>-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</w:t>
      </w:r>
      <w:r>
        <w:rPr>
          <w:rFonts w:ascii="Times New Roman" w:hAnsi="Times New Roman" w:cs="Times New Roman"/>
          <w:sz w:val="28"/>
          <w:szCs w:val="28"/>
        </w:rPr>
        <w:t>опасности автомобильной дороги;</w:t>
      </w:r>
    </w:p>
    <w:p w:rsidR="00F40BEB" w:rsidRPr="00B61170" w:rsidRDefault="00F40BEB" w:rsidP="00F40BE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BEB">
        <w:rPr>
          <w:rFonts w:ascii="Times New Roman" w:hAnsi="Times New Roman" w:cs="Times New Roman"/>
          <w:sz w:val="28"/>
          <w:szCs w:val="28"/>
        </w:rPr>
        <w:t xml:space="preserve"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</w:t>
      </w:r>
      <w:r w:rsidRPr="00B61170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B61170" w:rsidRDefault="00F40BEB" w:rsidP="00B61170">
      <w:pPr>
        <w:pStyle w:val="a4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 xml:space="preserve">1.4. </w:t>
      </w:r>
      <w:r w:rsidR="00B61170" w:rsidRPr="00B61170">
        <w:rPr>
          <w:rFonts w:ascii="Times New Roman" w:hAnsi="Times New Roman" w:cs="Times New Roman"/>
          <w:sz w:val="28"/>
          <w:szCs w:val="28"/>
        </w:rPr>
        <w:t>Предмет регулирования настоящего Положения</w:t>
      </w:r>
    </w:p>
    <w:p w:rsidR="00B61170" w:rsidRPr="00B61170" w:rsidRDefault="00B61170" w:rsidP="00B61170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B61170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61170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31AC" w:rsidRPr="008631AC">
        <w:rPr>
          <w:rFonts w:ascii="Times New Roman" w:hAnsi="Times New Roman" w:cs="Times New Roman"/>
          <w:sz w:val="28"/>
          <w:szCs w:val="28"/>
        </w:rPr>
        <w:t xml:space="preserve"> </w:t>
      </w:r>
      <w:r w:rsidRPr="00B61170">
        <w:rPr>
          <w:rFonts w:ascii="Times New Roman" w:hAnsi="Times New Roman" w:cs="Times New Roman"/>
          <w:sz w:val="28"/>
          <w:szCs w:val="28"/>
        </w:rPr>
        <w:t xml:space="preserve">(далее - автомобильные дороги), включенных в собственность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1170">
        <w:rPr>
          <w:rFonts w:ascii="Times New Roman" w:hAnsi="Times New Roman" w:cs="Times New Roman"/>
          <w:sz w:val="28"/>
          <w:szCs w:val="28"/>
        </w:rPr>
        <w:t xml:space="preserve"> (перечень автомобильных дорог общего пользования местного значения </w:t>
      </w:r>
      <w:r w:rsidR="008631AC" w:rsidRPr="008631AC">
        <w:rPr>
          <w:rFonts w:ascii="Times New Roman" w:hAnsi="Times New Roman" w:cs="Times New Roman"/>
          <w:sz w:val="28"/>
          <w:szCs w:val="28"/>
        </w:rPr>
        <w:t>(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31AC" w:rsidRPr="008631AC">
        <w:rPr>
          <w:rFonts w:ascii="Times New Roman" w:hAnsi="Times New Roman" w:cs="Times New Roman"/>
          <w:sz w:val="28"/>
          <w:szCs w:val="28"/>
        </w:rPr>
        <w:t xml:space="preserve">) </w:t>
      </w:r>
      <w:r w:rsidRPr="00B61170">
        <w:rPr>
          <w:rFonts w:ascii="Times New Roman" w:hAnsi="Times New Roman" w:cs="Times New Roman"/>
          <w:sz w:val="28"/>
          <w:szCs w:val="28"/>
        </w:rPr>
        <w:t>(далее - Перечень автомобильных дорог местного значения).</w:t>
      </w:r>
      <w:r w:rsidR="00ED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170" w:rsidRDefault="00B61170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170">
        <w:rPr>
          <w:rFonts w:ascii="Times New Roman" w:hAnsi="Times New Roman" w:cs="Times New Roman"/>
          <w:sz w:val="28"/>
          <w:szCs w:val="28"/>
        </w:rPr>
        <w:t>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C0928" w:rsidRPr="00AC0928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AC0928">
        <w:rPr>
          <w:rFonts w:ascii="Times New Roman" w:hAnsi="Times New Roman" w:cs="Times New Roman"/>
          <w:sz w:val="28"/>
          <w:szCs w:val="28"/>
        </w:rPr>
        <w:t>Цели содержания</w:t>
      </w:r>
      <w:r>
        <w:rPr>
          <w:rFonts w:ascii="Times New Roman" w:hAnsi="Times New Roman" w:cs="Times New Roman"/>
          <w:sz w:val="28"/>
          <w:szCs w:val="28"/>
        </w:rPr>
        <w:t xml:space="preserve"> и ремонта автомобильных дорог:</w:t>
      </w:r>
    </w:p>
    <w:p w:rsidR="00AC0928" w:rsidRPr="00AC0928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28">
        <w:rPr>
          <w:rFonts w:ascii="Times New Roman" w:hAnsi="Times New Roman" w:cs="Times New Roman"/>
          <w:sz w:val="28"/>
          <w:szCs w:val="28"/>
        </w:rPr>
        <w:t>- поддержание бесперебойного движения транспортных средств по автом</w:t>
      </w:r>
      <w:r>
        <w:rPr>
          <w:rFonts w:ascii="Times New Roman" w:hAnsi="Times New Roman" w:cs="Times New Roman"/>
          <w:sz w:val="28"/>
          <w:szCs w:val="28"/>
        </w:rPr>
        <w:t>обильным дорогам;</w:t>
      </w:r>
    </w:p>
    <w:p w:rsidR="00AC0928" w:rsidRPr="00AC0928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28">
        <w:rPr>
          <w:rFonts w:ascii="Times New Roman" w:hAnsi="Times New Roman" w:cs="Times New Roman"/>
          <w:sz w:val="28"/>
          <w:szCs w:val="28"/>
        </w:rPr>
        <w:t>- поддержание безопасных условий движения транспортных ср</w:t>
      </w:r>
      <w:r>
        <w:rPr>
          <w:rFonts w:ascii="Times New Roman" w:hAnsi="Times New Roman" w:cs="Times New Roman"/>
          <w:sz w:val="28"/>
          <w:szCs w:val="28"/>
        </w:rPr>
        <w:t>едств по автомобильным дорогам;</w:t>
      </w:r>
    </w:p>
    <w:p w:rsidR="00AC0928" w:rsidRDefault="00AC0928" w:rsidP="00AC092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28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дорог.</w:t>
      </w:r>
    </w:p>
    <w:p w:rsidR="00C875FF" w:rsidRPr="00C875FF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C875FF">
        <w:rPr>
          <w:rFonts w:ascii="Times New Roman" w:hAnsi="Times New Roman" w:cs="Times New Roman"/>
          <w:sz w:val="28"/>
          <w:szCs w:val="28"/>
        </w:rPr>
        <w:t>Организация и проведение работ по ремонту автомобильных дорог и работ по содержанию автомобильных дорог включаю</w:t>
      </w:r>
      <w:r>
        <w:rPr>
          <w:rFonts w:ascii="Times New Roman" w:hAnsi="Times New Roman" w:cs="Times New Roman"/>
          <w:sz w:val="28"/>
          <w:szCs w:val="28"/>
        </w:rPr>
        <w:t>т в себя следующие мероприятия:</w:t>
      </w:r>
    </w:p>
    <w:p w:rsidR="00C875FF" w:rsidRPr="00C875FF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>1) оценку технического состояния а</w:t>
      </w:r>
      <w:r>
        <w:rPr>
          <w:rFonts w:ascii="Times New Roman" w:hAnsi="Times New Roman" w:cs="Times New Roman"/>
          <w:sz w:val="28"/>
          <w:szCs w:val="28"/>
        </w:rPr>
        <w:t>втомобильных дорог;</w:t>
      </w:r>
    </w:p>
    <w:p w:rsidR="00C875FF" w:rsidRPr="00C875FF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- проекты и (или) сметные расчеты по ремонту и (или) содержанию автомо</w:t>
      </w:r>
      <w:r>
        <w:rPr>
          <w:rFonts w:ascii="Times New Roman" w:hAnsi="Times New Roman" w:cs="Times New Roman"/>
          <w:sz w:val="28"/>
          <w:szCs w:val="28"/>
        </w:rPr>
        <w:t>бильных дорог);</w:t>
      </w:r>
    </w:p>
    <w:p w:rsidR="00C875FF" w:rsidRPr="00C875FF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 xml:space="preserve">3) проведение работ по ремонту и (или) </w:t>
      </w:r>
      <w:r>
        <w:rPr>
          <w:rFonts w:ascii="Times New Roman" w:hAnsi="Times New Roman" w:cs="Times New Roman"/>
          <w:sz w:val="28"/>
          <w:szCs w:val="28"/>
        </w:rPr>
        <w:t>содержанию автомобильных дорог;</w:t>
      </w:r>
    </w:p>
    <w:p w:rsidR="00F40BEB" w:rsidRDefault="00C875FF" w:rsidP="00C875FF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5FF">
        <w:rPr>
          <w:rFonts w:ascii="Times New Roman" w:hAnsi="Times New Roman" w:cs="Times New Roman"/>
          <w:sz w:val="28"/>
          <w:szCs w:val="28"/>
        </w:rPr>
        <w:t>4) приемку работ по ремонту и (или) содержанию автомобильных дорог.</w:t>
      </w:r>
    </w:p>
    <w:p w:rsidR="00483B67" w:rsidRDefault="00483B67" w:rsidP="007756FC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3B67" w:rsidRPr="00100691" w:rsidRDefault="00483B67" w:rsidP="00483B67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6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A4F2D">
        <w:rPr>
          <w:rFonts w:ascii="Times New Roman" w:hAnsi="Times New Roman" w:cs="Times New Roman"/>
          <w:b/>
          <w:sz w:val="28"/>
          <w:szCs w:val="28"/>
        </w:rPr>
        <w:t>П</w:t>
      </w:r>
      <w:r w:rsidR="00176041" w:rsidRPr="00176041">
        <w:rPr>
          <w:rFonts w:ascii="Times New Roman" w:hAnsi="Times New Roman" w:cs="Times New Roman"/>
          <w:b/>
          <w:sz w:val="28"/>
          <w:szCs w:val="28"/>
        </w:rPr>
        <w:t>ланирование работ по капитальному ремонту, ремонту и содержанию автомобильных дорог</w:t>
      </w:r>
    </w:p>
    <w:p w:rsidR="00483B67" w:rsidRDefault="00483B67" w:rsidP="00483B67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6041" w:rsidRPr="00176041" w:rsidRDefault="000A4F2D" w:rsidP="000A4F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176041" w:rsidRPr="00176041">
        <w:rPr>
          <w:rFonts w:ascii="Times New Roman" w:hAnsi="Times New Roman" w:cs="Times New Roman"/>
          <w:sz w:val="28"/>
          <w:szCs w:val="28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6041" w:rsidRPr="00176041">
        <w:rPr>
          <w:rFonts w:ascii="Times New Roman" w:hAnsi="Times New Roman" w:cs="Times New Roman"/>
          <w:sz w:val="28"/>
          <w:szCs w:val="28"/>
        </w:rPr>
        <w:t xml:space="preserve">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07.08.2020 г. № 288 «О порядке</w:t>
      </w:r>
      <w:proofErr w:type="gramEnd"/>
      <w:r w:rsidR="00176041" w:rsidRPr="00176041">
        <w:rPr>
          <w:rFonts w:ascii="Times New Roman" w:hAnsi="Times New Roman" w:cs="Times New Roman"/>
          <w:sz w:val="28"/>
          <w:szCs w:val="28"/>
        </w:rPr>
        <w:t xml:space="preserve"> проведения оценки технического состояния автомобильных дор</w:t>
      </w:r>
      <w:r>
        <w:rPr>
          <w:rFonts w:ascii="Times New Roman" w:hAnsi="Times New Roman" w:cs="Times New Roman"/>
          <w:sz w:val="28"/>
          <w:szCs w:val="28"/>
        </w:rPr>
        <w:t>ог».</w:t>
      </w:r>
      <w:r w:rsidR="00ED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41" w:rsidRPr="00176041" w:rsidRDefault="00176041" w:rsidP="000A4F2D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041">
        <w:rPr>
          <w:rFonts w:ascii="Times New Roman" w:hAnsi="Times New Roman" w:cs="Times New Roman"/>
          <w:sz w:val="28"/>
          <w:szCs w:val="28"/>
        </w:rPr>
        <w:t>2.</w:t>
      </w:r>
      <w:r w:rsidR="000A4F2D">
        <w:rPr>
          <w:rFonts w:ascii="Times New Roman" w:hAnsi="Times New Roman" w:cs="Times New Roman"/>
          <w:sz w:val="28"/>
          <w:szCs w:val="28"/>
        </w:rPr>
        <w:t>2.</w:t>
      </w:r>
      <w:r w:rsidRPr="00176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041">
        <w:rPr>
          <w:rFonts w:ascii="Times New Roman" w:hAnsi="Times New Roman" w:cs="Times New Roman"/>
          <w:sz w:val="28"/>
          <w:szCs w:val="28"/>
        </w:rPr>
        <w:t xml:space="preserve">Оценка технического состояния автомобильных дорог проводится ответственным должностным лицом, назначаемым Главой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31AC">
        <w:rPr>
          <w:rFonts w:ascii="Times New Roman" w:hAnsi="Times New Roman" w:cs="Times New Roman"/>
          <w:sz w:val="28"/>
          <w:szCs w:val="28"/>
        </w:rPr>
        <w:t xml:space="preserve"> </w:t>
      </w:r>
      <w:r w:rsidRPr="00176041">
        <w:rPr>
          <w:rFonts w:ascii="Times New Roman" w:hAnsi="Times New Roman" w:cs="Times New Roman"/>
          <w:sz w:val="28"/>
          <w:szCs w:val="28"/>
        </w:rPr>
        <w:t>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</w:t>
      </w:r>
      <w:proofErr w:type="gramEnd"/>
      <w:r w:rsidRPr="00176041">
        <w:rPr>
          <w:rFonts w:ascii="Times New Roman" w:hAnsi="Times New Roman" w:cs="Times New Roman"/>
          <w:sz w:val="28"/>
          <w:szCs w:val="28"/>
        </w:rPr>
        <w:t xml:space="preserve"> автомобильных дорог в целях формирования плана проведения работ по капитальному ремонту, ремонту и содержанию на оч</w:t>
      </w:r>
      <w:r w:rsidR="000A4F2D">
        <w:rPr>
          <w:rFonts w:ascii="Times New Roman" w:hAnsi="Times New Roman" w:cs="Times New Roman"/>
          <w:sz w:val="28"/>
          <w:szCs w:val="28"/>
        </w:rPr>
        <w:t>ередной год и плановый период).</w:t>
      </w:r>
    </w:p>
    <w:p w:rsidR="00FC10A6" w:rsidRDefault="000A4F2D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6041" w:rsidRPr="00176041">
        <w:rPr>
          <w:rFonts w:ascii="Times New Roman" w:hAnsi="Times New Roman" w:cs="Times New Roman"/>
          <w:sz w:val="28"/>
          <w:szCs w:val="28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7F7BF1" w:rsidRPr="007F7BF1" w:rsidRDefault="00FC10A6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 Планирование работ по содержанию и ремонту автомобильных дорог осуществляется администрацией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51CC2" w:rsidRPr="00651CC2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  <w:r w:rsidR="00ED7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29" w:rsidRPr="00057D29" w:rsidRDefault="00FC10A6" w:rsidP="00057D2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057D29" w:rsidRPr="00057D29">
        <w:rPr>
          <w:rFonts w:ascii="Times New Roman" w:hAnsi="Times New Roman" w:cs="Times New Roman"/>
          <w:sz w:val="28"/>
          <w:szCs w:val="28"/>
        </w:rPr>
        <w:t>. Перечень участков автомобильных дорог, подлежащих ремо</w:t>
      </w:r>
      <w:r w:rsidR="00057D29">
        <w:rPr>
          <w:rFonts w:ascii="Times New Roman" w:hAnsi="Times New Roman" w:cs="Times New Roman"/>
          <w:sz w:val="28"/>
          <w:szCs w:val="28"/>
        </w:rPr>
        <w:t>нту, определяется на основании:</w:t>
      </w:r>
    </w:p>
    <w:p w:rsidR="00057D29" w:rsidRPr="00057D29" w:rsidRDefault="00057D29" w:rsidP="00FC10A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29">
        <w:rPr>
          <w:rFonts w:ascii="Times New Roman" w:hAnsi="Times New Roman" w:cs="Times New Roman"/>
          <w:sz w:val="28"/>
          <w:szCs w:val="28"/>
        </w:rPr>
        <w:t>- 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7F7BF1" w:rsidRPr="007F7BF1" w:rsidRDefault="00057D29" w:rsidP="00057D29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D29">
        <w:rPr>
          <w:rFonts w:ascii="Times New Roman" w:hAnsi="Times New Roman" w:cs="Times New Roman"/>
          <w:sz w:val="28"/>
          <w:szCs w:val="28"/>
        </w:rPr>
        <w:t>- 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7F7BF1" w:rsidRPr="007F7BF1" w:rsidRDefault="001B52AE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100691" w:rsidRDefault="001B52AE" w:rsidP="00057D29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F7BF1" w:rsidRPr="00100691">
        <w:rPr>
          <w:rFonts w:ascii="Times New Roman" w:hAnsi="Times New Roman" w:cs="Times New Roman"/>
          <w:b/>
          <w:sz w:val="28"/>
          <w:szCs w:val="28"/>
        </w:rPr>
        <w:t>. Проведение работ по содержанию автомобильных дорог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.1. </w:t>
      </w:r>
      <w:r w:rsidRPr="001B52AE">
        <w:rPr>
          <w:rFonts w:ascii="Times New Roman" w:hAnsi="Times New Roman" w:cs="Times New Roman"/>
          <w:sz w:val="28"/>
          <w:szCs w:val="28"/>
        </w:rPr>
        <w:t>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1B52AE" w:rsidRPr="007F7BF1" w:rsidRDefault="001B52AE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25CDC" w:rsidRPr="007F7BF1">
        <w:rPr>
          <w:rFonts w:ascii="Times New Roman" w:hAnsi="Times New Roman" w:cs="Times New Roman"/>
          <w:sz w:val="28"/>
          <w:szCs w:val="28"/>
        </w:rPr>
        <w:t>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7F7BF1" w:rsidRPr="007F7BF1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F7BF1" w:rsidRPr="007F7BF1">
        <w:rPr>
          <w:rFonts w:ascii="Times New Roman" w:hAnsi="Times New Roman" w:cs="Times New Roman"/>
          <w:sz w:val="28"/>
          <w:szCs w:val="28"/>
        </w:rPr>
        <w:t>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7F7BF1" w:rsidRPr="007F7BF1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F7BF1" w:rsidRPr="007F7BF1">
        <w:rPr>
          <w:rFonts w:ascii="Times New Roman" w:hAnsi="Times New Roman" w:cs="Times New Roman"/>
          <w:sz w:val="28"/>
          <w:szCs w:val="28"/>
        </w:rPr>
        <w:t>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7F7BF1" w:rsidRPr="007F7BF1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F7BF1" w:rsidRPr="007F7BF1">
        <w:rPr>
          <w:rFonts w:ascii="Times New Roman" w:hAnsi="Times New Roman" w:cs="Times New Roman"/>
          <w:sz w:val="28"/>
          <w:szCs w:val="28"/>
        </w:rPr>
        <w:t>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 xml:space="preserve">а) виды работ, влияющие на безопасность движения (восстановление и замена элементов удерживающих ограждений; восстановление и замена </w:t>
      </w:r>
      <w:r w:rsidRPr="007F7BF1">
        <w:rPr>
          <w:rFonts w:ascii="Times New Roman" w:hAnsi="Times New Roman" w:cs="Times New Roman"/>
          <w:sz w:val="28"/>
          <w:szCs w:val="28"/>
        </w:rPr>
        <w:lastRenderedPageBreak/>
        <w:t>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в) прочие работы.</w:t>
      </w:r>
    </w:p>
    <w:p w:rsidR="007F7BF1" w:rsidRPr="007F7BF1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 Планирование работ по ямочному ремонту автомобильных дорог на территории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423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производится с учетом приоритетов, основанных на транспортно-эксплуатационных показателях автомобильной дороги. Планирование ямочного ремонта производится управлением транспорта и дорожного хозяйства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57D29" w:rsidRPr="00057D29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еженедельно на основании информации, предоставляемой подведомственными учреждениями с учетом результатов выездных обследований состояния автомобильных дорог, обращений граждан.</w:t>
      </w:r>
    </w:p>
    <w:p w:rsidR="007F7BF1" w:rsidRPr="007F7BF1" w:rsidRDefault="00325CDC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 В случае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423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определяет виды работ, обязательные к выполнению при содержании автомобильных дорог, и коэффициенты периодичности их выполнения,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7F7BF1" w:rsidRPr="0010069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100691" w:rsidRDefault="001C53C2" w:rsidP="007A4E20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F7BF1" w:rsidRPr="00100691">
        <w:rPr>
          <w:rFonts w:ascii="Times New Roman" w:hAnsi="Times New Roman" w:cs="Times New Roman"/>
          <w:b/>
          <w:sz w:val="28"/>
          <w:szCs w:val="28"/>
        </w:rPr>
        <w:t>. Проведение работ по ремонту автомобильных дорог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7F7BF1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7F7BF1" w:rsidRPr="007F7BF1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7F7BF1" w:rsidRPr="007F7BF1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7F7BF1" w:rsidRPr="007F7BF1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.4. В период проведения ремонта автомобильной дороги администрацией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4E20" w:rsidRPr="007A4E2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7F7BF1" w:rsidRPr="007F7BF1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F7BF1" w:rsidRPr="007F7BF1">
        <w:rPr>
          <w:rFonts w:ascii="Times New Roman" w:hAnsi="Times New Roman" w:cs="Times New Roman"/>
          <w:sz w:val="28"/>
          <w:szCs w:val="28"/>
        </w:rPr>
        <w:t>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7F7BF1" w:rsidRPr="0010069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691">
        <w:rPr>
          <w:rFonts w:ascii="Times New Roman" w:hAnsi="Times New Roman" w:cs="Times New Roman"/>
          <w:b/>
          <w:sz w:val="28"/>
          <w:szCs w:val="28"/>
        </w:rPr>
        <w:t> </w:t>
      </w:r>
    </w:p>
    <w:p w:rsidR="007F7BF1" w:rsidRPr="00100691" w:rsidRDefault="001C53C2" w:rsidP="007A4E20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F7BF1" w:rsidRPr="00100691">
        <w:rPr>
          <w:rFonts w:ascii="Times New Roman" w:hAnsi="Times New Roman" w:cs="Times New Roman"/>
          <w:b/>
          <w:sz w:val="28"/>
          <w:szCs w:val="28"/>
        </w:rPr>
        <w:t>. Приемка и оценка качества работ по содержанию и ремонту автомобильных дорог</w:t>
      </w:r>
    </w:p>
    <w:p w:rsidR="007F7BF1" w:rsidRPr="007F7BF1" w:rsidRDefault="007F7BF1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BF1">
        <w:rPr>
          <w:rFonts w:ascii="Times New Roman" w:hAnsi="Times New Roman" w:cs="Times New Roman"/>
          <w:sz w:val="28"/>
          <w:szCs w:val="28"/>
        </w:rPr>
        <w:t> </w:t>
      </w:r>
    </w:p>
    <w:p w:rsidR="007F7BF1" w:rsidRPr="007F7BF1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F7BF1" w:rsidRPr="007F7BF1">
        <w:rPr>
          <w:rFonts w:ascii="Times New Roman" w:hAnsi="Times New Roman" w:cs="Times New Roman"/>
          <w:sz w:val="28"/>
          <w:szCs w:val="28"/>
        </w:rPr>
        <w:t xml:space="preserve">Приемка и оценка качества выполненных подрядными организациями работ по содержанию и ремонту автомобильных дорог производится муниципальным заказчиком и согласуется ответственным управлением администрации </w:t>
      </w:r>
      <w:r w:rsidR="008A7D6D">
        <w:rPr>
          <w:rFonts w:ascii="Times New Roman" w:hAnsi="Times New Roman" w:cs="Times New Roman"/>
          <w:sz w:val="28"/>
          <w:szCs w:val="28"/>
        </w:rPr>
        <w:t>Джумайловского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7D6D">
        <w:rPr>
          <w:rFonts w:ascii="Times New Roman" w:hAnsi="Times New Roman" w:cs="Times New Roman"/>
          <w:sz w:val="28"/>
          <w:szCs w:val="28"/>
        </w:rPr>
        <w:t>Калининского</w:t>
      </w:r>
      <w:r w:rsidR="00ED77D7" w:rsidRPr="00ED77D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4E20" w:rsidRPr="007A4E20">
        <w:rPr>
          <w:rFonts w:ascii="Times New Roman" w:hAnsi="Times New Roman" w:cs="Times New Roman"/>
          <w:sz w:val="28"/>
          <w:szCs w:val="28"/>
        </w:rPr>
        <w:t xml:space="preserve"> </w:t>
      </w:r>
      <w:r w:rsidR="007F7BF1" w:rsidRPr="007F7BF1">
        <w:rPr>
          <w:rFonts w:ascii="Times New Roman" w:hAnsi="Times New Roman" w:cs="Times New Roman"/>
          <w:sz w:val="28"/>
          <w:szCs w:val="28"/>
        </w:rPr>
        <w:t>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7A304B" w:rsidRPr="007F7BF1" w:rsidRDefault="001C53C2" w:rsidP="007A304B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7BF1" w:rsidRPr="007F7BF1">
        <w:rPr>
          <w:rFonts w:ascii="Times New Roman" w:hAnsi="Times New Roman" w:cs="Times New Roman"/>
          <w:sz w:val="28"/>
          <w:szCs w:val="28"/>
        </w:rPr>
        <w:t xml:space="preserve">.2. </w:t>
      </w:r>
      <w:r w:rsidR="007A304B" w:rsidRPr="007A304B">
        <w:rPr>
          <w:rFonts w:ascii="Times New Roman" w:hAnsi="Times New Roman" w:cs="Times New Roman"/>
          <w:sz w:val="28"/>
          <w:szCs w:val="28"/>
        </w:rPr>
        <w:t>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7F7BF1" w:rsidRDefault="001C53C2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304B">
        <w:rPr>
          <w:rFonts w:ascii="Times New Roman" w:hAnsi="Times New Roman" w:cs="Times New Roman"/>
          <w:sz w:val="28"/>
          <w:szCs w:val="28"/>
        </w:rPr>
        <w:t xml:space="preserve">.3. </w:t>
      </w:r>
      <w:r w:rsidR="007A304B" w:rsidRPr="007A304B">
        <w:rPr>
          <w:rFonts w:ascii="Times New Roman" w:hAnsi="Times New Roman" w:cs="Times New Roman"/>
          <w:sz w:val="28"/>
          <w:szCs w:val="28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9009F7" w:rsidRDefault="009009F7" w:rsidP="00651CC2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09F7" w:rsidRPr="00100691" w:rsidRDefault="001C53C2" w:rsidP="009009F7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09F7" w:rsidRPr="00100691">
        <w:rPr>
          <w:rFonts w:ascii="Times New Roman" w:hAnsi="Times New Roman" w:cs="Times New Roman"/>
          <w:b/>
          <w:sz w:val="28"/>
          <w:szCs w:val="28"/>
        </w:rPr>
        <w:t>. Устранение недостатков выполненных работ по ремонту, содержанию автомобильных дорог</w:t>
      </w:r>
    </w:p>
    <w:p w:rsidR="009009F7" w:rsidRPr="009009F7" w:rsidRDefault="009009F7" w:rsidP="009009F7">
      <w:pPr>
        <w:pStyle w:val="a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09F7" w:rsidRPr="009009F7" w:rsidRDefault="001C53C2" w:rsidP="009009F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9F7" w:rsidRPr="009009F7">
        <w:rPr>
          <w:rFonts w:ascii="Times New Roman" w:hAnsi="Times New Roman" w:cs="Times New Roman"/>
          <w:sz w:val="28"/>
          <w:szCs w:val="28"/>
        </w:rPr>
        <w:t>.1. Организациями и (или) физическими лицами, осуществившими работы по ремонту, содержанию автомобильной дороги,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F04770" w:rsidRDefault="001C53C2" w:rsidP="009009F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09F7" w:rsidRPr="009009F7">
        <w:rPr>
          <w:rFonts w:ascii="Times New Roman" w:hAnsi="Times New Roman" w:cs="Times New Roman"/>
          <w:sz w:val="28"/>
          <w:szCs w:val="28"/>
        </w:rPr>
        <w:t>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9009F7" w:rsidRPr="00ED77D7" w:rsidRDefault="009009F7" w:rsidP="009009F7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F8E" w:rsidRPr="00ED77D7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53F71" w:rsidRPr="00ED77D7" w:rsidRDefault="004D4761" w:rsidP="00ED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3F71" w:rsidRPr="00ED77D7" w:rsidSect="00CA5C25">
      <w:headerReference w:type="default" r:id="rId11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39" w:rsidRDefault="00900839" w:rsidP="006618E5">
      <w:pPr>
        <w:spacing w:after="0" w:line="240" w:lineRule="auto"/>
      </w:pPr>
      <w:r>
        <w:separator/>
      </w:r>
    </w:p>
  </w:endnote>
  <w:endnote w:type="continuationSeparator" w:id="0">
    <w:p w:rsidR="00900839" w:rsidRDefault="00900839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39" w:rsidRDefault="00900839" w:rsidP="006618E5">
      <w:pPr>
        <w:spacing w:after="0" w:line="240" w:lineRule="auto"/>
      </w:pPr>
      <w:r>
        <w:separator/>
      </w:r>
    </w:p>
  </w:footnote>
  <w:footnote w:type="continuationSeparator" w:id="0">
    <w:p w:rsidR="00900839" w:rsidRDefault="00900839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173047"/>
      <w:docPartObj>
        <w:docPartGallery w:val="Page Numbers (Top of Page)"/>
        <w:docPartUnique/>
      </w:docPartObj>
    </w:sdtPr>
    <w:sdtEndPr/>
    <w:sdtContent>
      <w:p w:rsidR="00CA5C25" w:rsidRDefault="00CA5C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761">
          <w:rPr>
            <w:noProof/>
          </w:rPr>
          <w:t>7</w:t>
        </w:r>
        <w:r>
          <w:fldChar w:fldCharType="end"/>
        </w:r>
      </w:p>
    </w:sdtContent>
  </w:sdt>
  <w:p w:rsidR="006618E5" w:rsidRDefault="006618E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57D29"/>
    <w:rsid w:val="00065B91"/>
    <w:rsid w:val="00076B5B"/>
    <w:rsid w:val="000A4E95"/>
    <w:rsid w:val="000A4F2D"/>
    <w:rsid w:val="000C73B3"/>
    <w:rsid w:val="000F57DC"/>
    <w:rsid w:val="00100691"/>
    <w:rsid w:val="00134244"/>
    <w:rsid w:val="00176041"/>
    <w:rsid w:val="001A3473"/>
    <w:rsid w:val="001B32F7"/>
    <w:rsid w:val="001B52AE"/>
    <w:rsid w:val="001C0517"/>
    <w:rsid w:val="001C53C2"/>
    <w:rsid w:val="00234F1C"/>
    <w:rsid w:val="00273F58"/>
    <w:rsid w:val="00287594"/>
    <w:rsid w:val="0029434E"/>
    <w:rsid w:val="002C7774"/>
    <w:rsid w:val="002D69A2"/>
    <w:rsid w:val="002D7120"/>
    <w:rsid w:val="00325CDC"/>
    <w:rsid w:val="00382C89"/>
    <w:rsid w:val="003A21AE"/>
    <w:rsid w:val="003C6739"/>
    <w:rsid w:val="003F3C15"/>
    <w:rsid w:val="004808A6"/>
    <w:rsid w:val="00483B67"/>
    <w:rsid w:val="004B0E87"/>
    <w:rsid w:val="004D4761"/>
    <w:rsid w:val="0050171A"/>
    <w:rsid w:val="005646EA"/>
    <w:rsid w:val="005B63AD"/>
    <w:rsid w:val="00624766"/>
    <w:rsid w:val="00651CC2"/>
    <w:rsid w:val="006618E5"/>
    <w:rsid w:val="00690A7F"/>
    <w:rsid w:val="006E0E73"/>
    <w:rsid w:val="00772D8F"/>
    <w:rsid w:val="00774FEF"/>
    <w:rsid w:val="007756FC"/>
    <w:rsid w:val="007826AA"/>
    <w:rsid w:val="007A304B"/>
    <w:rsid w:val="007A4E20"/>
    <w:rsid w:val="007D183D"/>
    <w:rsid w:val="007D5001"/>
    <w:rsid w:val="007F7BF1"/>
    <w:rsid w:val="00812709"/>
    <w:rsid w:val="008631AC"/>
    <w:rsid w:val="0089736B"/>
    <w:rsid w:val="008A72AC"/>
    <w:rsid w:val="008A7D6D"/>
    <w:rsid w:val="00900839"/>
    <w:rsid w:val="009009F7"/>
    <w:rsid w:val="009061E0"/>
    <w:rsid w:val="009653CB"/>
    <w:rsid w:val="00994FEE"/>
    <w:rsid w:val="009D4230"/>
    <w:rsid w:val="009F0612"/>
    <w:rsid w:val="00A246DF"/>
    <w:rsid w:val="00AC0928"/>
    <w:rsid w:val="00AD7F39"/>
    <w:rsid w:val="00AE352B"/>
    <w:rsid w:val="00B16BF6"/>
    <w:rsid w:val="00B521CA"/>
    <w:rsid w:val="00B61170"/>
    <w:rsid w:val="00BC759E"/>
    <w:rsid w:val="00BC7B6E"/>
    <w:rsid w:val="00BE48B4"/>
    <w:rsid w:val="00C532AA"/>
    <w:rsid w:val="00C67BDA"/>
    <w:rsid w:val="00C875FF"/>
    <w:rsid w:val="00C93B80"/>
    <w:rsid w:val="00C950D4"/>
    <w:rsid w:val="00CA5C25"/>
    <w:rsid w:val="00CA7094"/>
    <w:rsid w:val="00D11036"/>
    <w:rsid w:val="00D412DD"/>
    <w:rsid w:val="00D53C8F"/>
    <w:rsid w:val="00D72629"/>
    <w:rsid w:val="00E21F6C"/>
    <w:rsid w:val="00E53F71"/>
    <w:rsid w:val="00EC67FD"/>
    <w:rsid w:val="00EC7C39"/>
    <w:rsid w:val="00EC7F8E"/>
    <w:rsid w:val="00ED77D7"/>
    <w:rsid w:val="00EE00F5"/>
    <w:rsid w:val="00EE13D5"/>
    <w:rsid w:val="00F04770"/>
    <w:rsid w:val="00F1113D"/>
    <w:rsid w:val="00F11B44"/>
    <w:rsid w:val="00F3434F"/>
    <w:rsid w:val="00F35864"/>
    <w:rsid w:val="00F40BEB"/>
    <w:rsid w:val="00F64843"/>
    <w:rsid w:val="00F91F1D"/>
    <w:rsid w:val="00FB35F9"/>
    <w:rsid w:val="00FC10A6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6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6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8">
    <w:name w:val="header"/>
    <w:basedOn w:val="a"/>
    <w:link w:val="a9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18E5"/>
  </w:style>
  <w:style w:type="paragraph" w:styleId="aa">
    <w:name w:val="footer"/>
    <w:basedOn w:val="a"/>
    <w:link w:val="ab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18E5"/>
  </w:style>
  <w:style w:type="paragraph" w:styleId="ac">
    <w:name w:val="Balloon Text"/>
    <w:basedOn w:val="a"/>
    <w:link w:val="ad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61170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8A7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6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6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8">
    <w:name w:val="header"/>
    <w:basedOn w:val="a"/>
    <w:link w:val="a9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18E5"/>
  </w:style>
  <w:style w:type="paragraph" w:styleId="aa">
    <w:name w:val="footer"/>
    <w:basedOn w:val="a"/>
    <w:link w:val="ab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18E5"/>
  </w:style>
  <w:style w:type="paragraph" w:styleId="ac">
    <w:name w:val="Balloon Text"/>
    <w:basedOn w:val="a"/>
    <w:link w:val="ad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61170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61170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8A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s://images.vector-images.com/23/dgumailovskoe_selo_coa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D07C-50C5-4181-BAA4-2A4CFFBB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user</cp:lastModifiedBy>
  <cp:revision>2</cp:revision>
  <cp:lastPrinted>2022-06-23T14:04:00Z</cp:lastPrinted>
  <dcterms:created xsi:type="dcterms:W3CDTF">2024-10-07T09:32:00Z</dcterms:created>
  <dcterms:modified xsi:type="dcterms:W3CDTF">2024-10-07T09:32:00Z</dcterms:modified>
</cp:coreProperties>
</file>