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43" w:rsidRPr="00103059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103059">
        <w:rPr>
          <w:rFonts w:ascii="Times New Roman" w:hAnsi="Times New Roman"/>
          <w:sz w:val="28"/>
          <w:szCs w:val="28"/>
        </w:rPr>
        <w:t>Приложение</w:t>
      </w:r>
    </w:p>
    <w:p w:rsidR="007B1843" w:rsidRPr="00103059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103059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059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103059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FA16D1" w:rsidRDefault="009737E8" w:rsidP="007B184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059">
        <w:rPr>
          <w:rFonts w:ascii="Times New Roman" w:hAnsi="Times New Roman"/>
          <w:sz w:val="28"/>
          <w:szCs w:val="28"/>
        </w:rPr>
        <w:t xml:space="preserve">Российской </w:t>
      </w:r>
      <w:r w:rsidRPr="00FA16D1">
        <w:rPr>
          <w:rFonts w:ascii="Times New Roman" w:hAnsi="Times New Roman"/>
          <w:sz w:val="28"/>
          <w:szCs w:val="28"/>
        </w:rPr>
        <w:t xml:space="preserve">Федерации на </w:t>
      </w:r>
      <w:r w:rsidR="002A3BB0" w:rsidRPr="00FA16D1">
        <w:rPr>
          <w:rFonts w:ascii="Times New Roman" w:hAnsi="Times New Roman"/>
          <w:sz w:val="28"/>
          <w:szCs w:val="28"/>
        </w:rPr>
        <w:t>0</w:t>
      </w:r>
      <w:r w:rsidR="0003163B" w:rsidRPr="00FA16D1">
        <w:rPr>
          <w:rFonts w:ascii="Times New Roman" w:hAnsi="Times New Roman"/>
          <w:sz w:val="28"/>
          <w:szCs w:val="28"/>
        </w:rPr>
        <w:t>4</w:t>
      </w:r>
      <w:r w:rsidR="002A3BB0" w:rsidRPr="00FA16D1">
        <w:rPr>
          <w:rFonts w:ascii="Times New Roman" w:hAnsi="Times New Roman"/>
          <w:sz w:val="28"/>
          <w:szCs w:val="28"/>
        </w:rPr>
        <w:t xml:space="preserve"> апреля</w:t>
      </w:r>
      <w:r w:rsidR="007B1843" w:rsidRPr="00FA16D1">
        <w:rPr>
          <w:rFonts w:ascii="Times New Roman" w:hAnsi="Times New Roman"/>
          <w:sz w:val="28"/>
          <w:szCs w:val="28"/>
        </w:rPr>
        <w:t xml:space="preserve"> 2023 г.</w:t>
      </w:r>
    </w:p>
    <w:p w:rsidR="00F1627F" w:rsidRPr="00FA16D1" w:rsidRDefault="00F1627F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FA16D1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FA16D1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FA16D1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FA16D1" w:rsidRDefault="00EF1959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Местами на севере округа </w:t>
      </w:r>
      <w:r w:rsidR="006A1354" w:rsidRPr="00FA16D1">
        <w:rPr>
          <w:rFonts w:ascii="Times New Roman" w:hAnsi="Times New Roman"/>
          <w:bCs/>
          <w:sz w:val="28"/>
          <w:szCs w:val="28"/>
        </w:rPr>
        <w:t>снег,</w:t>
      </w:r>
      <w:r w:rsidRPr="00FA16D1">
        <w:rPr>
          <w:rFonts w:ascii="Times New Roman" w:hAnsi="Times New Roman"/>
          <w:bCs/>
          <w:sz w:val="28"/>
          <w:szCs w:val="28"/>
        </w:rPr>
        <w:t xml:space="preserve"> метель, гололедица. В Республике Бурятия, на севере Хабаровского, на юге Камчатского краев, в Магаданской области сильный снег, мокрый снег, местами метель. В Республике Бурятия, на севере Хабаровского, на юге Камчатского краев налипание мокрого снега.  На всей территории округа, кроме Забайкальского края, Амурской области, Еврейской АО, востока Чукотского АО сильный ветер с порывами 15-20м/с, местами до 23м/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 xml:space="preserve">. </w:t>
      </w:r>
    </w:p>
    <w:p w:rsidR="00F1627F" w:rsidRPr="00FA16D1" w:rsidRDefault="00F1627F" w:rsidP="000E3B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Приморском крае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 края завершается проце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сс вскр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ытия прохождением ледохода в северных районах края в нижнем течении рек Большая Уссурка, Бикин, Уссури. На отдельных участках в верхнем и среднем течении рек центральных и северных районов сохраняются остаточные забереги, остальные реки края очистились ото льда. Проце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сс вскр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ытия рек края весной 2023 г прошел раньше многолетних сроков на 8-14 дней.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реках бассейна р. Уссури продолжается подъем воды весеннего половодья. На реках бассейнов оз.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Японского моря отмечаются незначительные колебания уровня воды. Общий подъем уровня воды, над минимальными зимними значениями, в верховьях рек составляет 0,5-1,5 м, в среднем и нижнем течении рек преимущественно 1,6-2,5 м.  На отдельных участках, с учетом заторных явлений, общий весенний подъем воды составляет до 2,6-3,8 м.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отдельных участках рек западных и центральных районов </w:t>
      </w:r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(бассейны р. Уссури и оз. </w:t>
      </w:r>
      <w:proofErr w:type="spellStart"/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)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наблюдается незначительное подтопление пониженных пойменных участков, ежегодной повторяемости, без ущерба. Опасных гидрологических явлений не наблюдается.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ближайшие трое суток продолжится процесс очищения рек ото льда. В связи с ожидаемыми 05-06 апреля дождями, интенсивность притока талых вод несколько увеличится. На реках бассейна Уссури дополнительный подъем уровня воды составит 0,2-0,7 м, на реках бассейнов оз.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Японского моря – до 0,3 м. Возможен выход воды из низких берегов на отдельных участках в центральных и западных районах края в бассейнах р. Уссури и оз.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Ханка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. Опасных гидрологических явлений не ожидается.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Забайкальском крае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Аргунь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 с.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Новоцурухайтуй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образовались закраины на 10 дней раньше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обычного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.  На остальных реках наблюдаются вода на льду, вода течет поверх льда, местами промоины, закраины, на реках северных районов - ледостав.  На реках Амур,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Аргунь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Борзя, в нижнем течении Шилки уровни воды повысились на 14-25 см, на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Нерча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 с.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Зюльзя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– на 72 см.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lastRenderedPageBreak/>
        <w:tab/>
        <w:t xml:space="preserve">В 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Республике Бурятия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отдельных реках отмечается постепенное разрушение ледового покрова и незначительные колебания уровней воды.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Амурской области</w:t>
      </w: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</w:t>
      </w:r>
      <w:r w:rsidRPr="00FA16D1">
        <w:rPr>
          <w:rFonts w:ascii="Times New Roman" w:eastAsia="Arial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сохраняется ледостав, местами вода на льду, закраины, полыньи, на отдельных южных малых реках </w:t>
      </w:r>
      <w:r w:rsidRPr="00FA16D1">
        <w:rPr>
          <w:rFonts w:ascii="Times New Roman" w:eastAsia="Arial" w:hAnsi="Times New Roman" w:cs="Times New Roman"/>
          <w:bCs/>
          <w:i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(Голубая и др.)</w:t>
      </w: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– остаточные забереги. На р. Архара у с. </w:t>
      </w:r>
      <w:proofErr w:type="spellStart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Аркадьевка</w:t>
      </w:r>
      <w:proofErr w:type="spellEnd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12 дней раньше обычного начался ледоход, на р. Томь у г. Белогорск отмечаются подвижки льда. Отмечаются не значительные колебания уровней воды.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Еврейской автономной области</w:t>
      </w: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 отмечаются незначительные колебания уровней воды. </w:t>
      </w:r>
      <w:proofErr w:type="gramStart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Река Биджан у с. Биджан на 12 дней раньше обычного очистилась ото льда.</w:t>
      </w:r>
      <w:proofErr w:type="gramEnd"/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Хабаровском крае </w:t>
      </w: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граница вскрытия р. Уссури проходит на расстоянии 180 км от устья в </w:t>
      </w:r>
      <w:proofErr w:type="spellStart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Бикинском</w:t>
      </w:r>
      <w:proofErr w:type="spellEnd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районе у с. </w:t>
      </w:r>
      <w:proofErr w:type="spellStart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Лончаково</w:t>
      </w:r>
      <w:proofErr w:type="spellEnd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, ниже наблюдаются подвижки льда. Интенсивность подъема уровней воды составляет 5-20 см за сутки.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нижнем течении рек </w:t>
      </w:r>
      <w:proofErr w:type="spellStart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Подхоренок</w:t>
      </w:r>
      <w:proofErr w:type="spellEnd"/>
      <w:r w:rsidRPr="00FA16D1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>, Хор наблюдаются остаточные забереги.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Сахалинской области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течение прошедших суток на большинстве рек о. Сахалина наблюдались колебания уровней воды в пределах 15 см, на отдельных реках южных районов - спады на 20-35 см, на реке Найба в районе села Быков после вскрытия отмечался спад уровня на 85 см. На реках северных, центральных и севере южных районов наблюдался ледостав с полыньями, закраинами, вода на льду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; большинство рек южных районов очистились ото льда. 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 предстоящие сутки на реках острова ожидаются небольшие колебания уровней воды, продолжится разрушение ледяного покрова на реках, не освободившихся ото льда.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Камчатском крае 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связи с высокими дневными температурами воздуха на реках южных районов, на отдельных реках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Тигильского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района отмечался процесс разрушения ледового покрова. 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Вскрылись ото льда реки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Елизовского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района: Большая Быстрая в районе с. Малки и Плотникова у с.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Дальний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1 - 2 апреля на 10-11 дней раньше среднемноголетних сроков.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Вскрылись р. Камчатка в районе села Лазо </w:t>
      </w:r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(</w:t>
      </w:r>
      <w:proofErr w:type="spellStart"/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Мильковский</w:t>
      </w:r>
      <w:proofErr w:type="spellEnd"/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район)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р. Большая Воровская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. Соболево </w:t>
      </w:r>
      <w:r w:rsidRPr="00FA16D1">
        <w:rPr>
          <w:rFonts w:ascii="Times New Roman" w:eastAsia="Arial" w:hAnsi="Times New Roman" w:cs="Times New Roman"/>
          <w:bCs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(Соболевский район)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2-3 апреля, в сроки близкие к норме.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реках северных районов значительных изменений в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уровенном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ледовом режиме не наблюдалось.</w:t>
      </w:r>
    </w:p>
    <w:p w:rsidR="00B1551D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Повышение уровня воды (на 24-72 см за сутки) отмечается на р. Амур у с. Пашково (Еврейская автономная область),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Аргунь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Шилка,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Нерча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(Забайкальский край),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Зея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(Амурская область), р. Бикин (Хабаровский край). </w:t>
      </w:r>
      <w:proofErr w:type="gramEnd"/>
    </w:p>
    <w:p w:rsidR="000E3BCF" w:rsidRPr="00FA16D1" w:rsidRDefault="00B1551D" w:rsidP="00B1551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Приморском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крае на р. Уссури на участке г. Лесозаводск – с.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Тарташевка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Откосная,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Арсеньевка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Большая Уссурка, р. Малиновка наблюдается рост уровня воды на 20-81 см за сутки. 1 апреля на р. Малиновка у с.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Веденка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уровень воды кратковременно превышал неблагоприятную отметку.</w:t>
      </w:r>
    </w:p>
    <w:p w:rsidR="007B1843" w:rsidRPr="00FA16D1" w:rsidRDefault="007B1843" w:rsidP="003C77B6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FA16D1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A16D1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8C3943" w:rsidRPr="00FA16D1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DD0951" w:rsidRPr="00FA16D1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FA16D1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6D66F0" w:rsidRPr="00FA16D1">
        <w:rPr>
          <w:rFonts w:ascii="Times New Roman" w:hAnsi="Times New Roman"/>
          <w:bCs/>
          <w:i/>
          <w:iCs/>
          <w:sz w:val="28"/>
          <w:szCs w:val="28"/>
        </w:rPr>
        <w:t>2-3,5м (5 баллов).</w:t>
      </w:r>
    </w:p>
    <w:p w:rsidR="007B1843" w:rsidRPr="00FA16D1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FA16D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A16D1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FA16D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202D" w:rsidRPr="00FA16D1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7B1843" w:rsidRPr="00FA16D1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2. Прогноз ЧС</w:t>
      </w:r>
    </w:p>
    <w:p w:rsidR="007B1843" w:rsidRPr="00FA16D1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DA65F5" w:rsidRPr="00FA16D1">
        <w:rPr>
          <w:rFonts w:ascii="Times New Roman" w:hAnsi="Times New Roman"/>
          <w:sz w:val="28"/>
          <w:szCs w:val="28"/>
        </w:rPr>
        <w:t>на</w:t>
      </w:r>
      <w:r w:rsidR="0004631D" w:rsidRPr="00FA16D1">
        <w:rPr>
          <w:rFonts w:ascii="Times New Roman" w:hAnsi="Times New Roman"/>
          <w:sz w:val="28"/>
          <w:szCs w:val="28"/>
        </w:rPr>
        <w:t xml:space="preserve"> </w:t>
      </w:r>
      <w:r w:rsidR="006A1354" w:rsidRPr="00FA16D1">
        <w:rPr>
          <w:rFonts w:ascii="Times New Roman" w:hAnsi="Times New Roman"/>
          <w:bCs/>
          <w:sz w:val="28"/>
          <w:szCs w:val="28"/>
        </w:rPr>
        <w:t>всей территории округа, кроме Забайкальского края, Амурской области, Еврейской АО, востока Чукотского АО</w:t>
      </w:r>
      <w:r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Pr="00FA16D1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</w:t>
      </w:r>
      <w:r w:rsidR="00F92CF4"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sz w:val="28"/>
          <w:szCs w:val="28"/>
        </w:rPr>
        <w:t>сильный порывистый ветер)</w:t>
      </w:r>
      <w:r w:rsidR="00D5225F" w:rsidRPr="00FA16D1">
        <w:rPr>
          <w:rFonts w:ascii="Times New Roman" w:hAnsi="Times New Roman"/>
          <w:bCs/>
          <w:sz w:val="28"/>
          <w:szCs w:val="28"/>
        </w:rPr>
        <w:t xml:space="preserve">, в </w:t>
      </w:r>
      <w:r w:rsidR="006A1354" w:rsidRPr="00FA16D1">
        <w:rPr>
          <w:rFonts w:ascii="Times New Roman" w:hAnsi="Times New Roman"/>
          <w:bCs/>
          <w:sz w:val="28"/>
          <w:szCs w:val="28"/>
        </w:rPr>
        <w:t>Республике Бурятия, на севере Хабаровского, на юге Камчатского краев</w:t>
      </w:r>
      <w:r w:rsidR="006A1354" w:rsidRPr="00FA16D1">
        <w:rPr>
          <w:rFonts w:ascii="Times New Roman" w:hAnsi="Times New Roman"/>
          <w:sz w:val="28"/>
          <w:szCs w:val="28"/>
        </w:rPr>
        <w:t xml:space="preserve"> </w:t>
      </w:r>
      <w:r w:rsidR="00D5225F" w:rsidRPr="00FA16D1">
        <w:rPr>
          <w:rFonts w:ascii="Times New Roman" w:hAnsi="Times New Roman"/>
          <w:sz w:val="28"/>
          <w:szCs w:val="28"/>
        </w:rPr>
        <w:t>(</w:t>
      </w:r>
      <w:r w:rsidR="00D5225F"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5225F" w:rsidRPr="00FA16D1">
        <w:rPr>
          <w:rFonts w:ascii="Times New Roman" w:hAnsi="Times New Roman"/>
          <w:sz w:val="28"/>
          <w:szCs w:val="28"/>
        </w:rPr>
        <w:t xml:space="preserve"> – </w:t>
      </w:r>
      <w:r w:rsidR="00D5225F" w:rsidRPr="00FA16D1">
        <w:rPr>
          <w:rFonts w:ascii="Times New Roman" w:hAnsi="Times New Roman"/>
          <w:bCs/>
          <w:sz w:val="28"/>
          <w:szCs w:val="28"/>
        </w:rPr>
        <w:t>налипание мокрого снега</w:t>
      </w:r>
      <w:r w:rsidR="00D5225F" w:rsidRPr="00FA16D1">
        <w:rPr>
          <w:rFonts w:ascii="Times New Roman" w:hAnsi="Times New Roman"/>
          <w:sz w:val="28"/>
          <w:szCs w:val="28"/>
        </w:rPr>
        <w:t>)</w:t>
      </w:r>
      <w:r w:rsidR="00D5225F" w:rsidRPr="00FA16D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144E8" w:rsidRPr="00FA16D1" w:rsidRDefault="007B1843" w:rsidP="00A355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D5225F" w:rsidRPr="00FA16D1">
        <w:rPr>
          <w:rFonts w:ascii="Times New Roman" w:hAnsi="Times New Roman"/>
          <w:bCs/>
          <w:sz w:val="28"/>
          <w:szCs w:val="28"/>
        </w:rPr>
        <w:t xml:space="preserve">на севере округа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</w:rPr>
        <w:t xml:space="preserve"> –  </w:t>
      </w:r>
      <w:r w:rsidR="0004631D" w:rsidRPr="00FA16D1">
        <w:rPr>
          <w:rFonts w:ascii="Times New Roman" w:hAnsi="Times New Roman"/>
          <w:bCs/>
          <w:sz w:val="28"/>
          <w:szCs w:val="28"/>
        </w:rPr>
        <w:t xml:space="preserve">метель, </w:t>
      </w:r>
      <w:r w:rsidRPr="00FA16D1">
        <w:rPr>
          <w:rFonts w:ascii="Times New Roman" w:hAnsi="Times New Roman"/>
          <w:bCs/>
          <w:sz w:val="28"/>
          <w:szCs w:val="28"/>
        </w:rPr>
        <w:t>гололедица</w:t>
      </w:r>
      <w:r w:rsidRPr="00FA16D1">
        <w:rPr>
          <w:rFonts w:ascii="Times New Roman" w:hAnsi="Times New Roman"/>
          <w:sz w:val="28"/>
          <w:szCs w:val="28"/>
        </w:rPr>
        <w:t xml:space="preserve">), </w:t>
      </w:r>
      <w:r w:rsidR="006A1354" w:rsidRPr="00FA16D1">
        <w:rPr>
          <w:rFonts w:ascii="Times New Roman" w:hAnsi="Times New Roman"/>
          <w:sz w:val="28"/>
          <w:szCs w:val="28"/>
        </w:rPr>
        <w:t xml:space="preserve">в </w:t>
      </w:r>
      <w:r w:rsidR="006A1354" w:rsidRPr="00FA16D1">
        <w:rPr>
          <w:rFonts w:ascii="Times New Roman" w:hAnsi="Times New Roman"/>
          <w:bCs/>
          <w:sz w:val="28"/>
          <w:szCs w:val="28"/>
        </w:rPr>
        <w:t>Республике Бурятия, на севере Хабаровского, на юге Камчатского краев, в Магаданской области</w:t>
      </w:r>
      <w:r w:rsidR="00743FF8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FA16D1">
        <w:rPr>
          <w:rFonts w:ascii="Times New Roman" w:hAnsi="Times New Roman"/>
          <w:bCs/>
          <w:sz w:val="28"/>
          <w:szCs w:val="28"/>
        </w:rPr>
        <w:t>(</w:t>
      </w:r>
      <w:r w:rsidR="001C1DF9"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FA16D1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F2711D" w:rsidRPr="00FA16D1">
        <w:rPr>
          <w:rFonts w:ascii="Times New Roman" w:hAnsi="Times New Roman"/>
          <w:bCs/>
          <w:sz w:val="28"/>
          <w:szCs w:val="28"/>
        </w:rPr>
        <w:t>,</w:t>
      </w:r>
      <w:r w:rsidR="008C3943" w:rsidRPr="00FA16D1">
        <w:rPr>
          <w:rFonts w:ascii="Times New Roman" w:hAnsi="Times New Roman"/>
          <w:bCs/>
          <w:sz w:val="28"/>
          <w:szCs w:val="28"/>
        </w:rPr>
        <w:t xml:space="preserve"> метель</w:t>
      </w:r>
      <w:r w:rsidR="00D5225F" w:rsidRPr="00FA16D1">
        <w:rPr>
          <w:rFonts w:ascii="Times New Roman" w:hAnsi="Times New Roman"/>
          <w:bCs/>
          <w:sz w:val="28"/>
          <w:szCs w:val="28"/>
        </w:rPr>
        <w:t>, гололедица).</w:t>
      </w:r>
      <w:r w:rsidR="0004631D" w:rsidRPr="00FA16D1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FA16D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</w:rPr>
        <w:t>под лед</w:t>
      </w:r>
      <w:r w:rsidRPr="00FA16D1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 w:rsidRPr="00FA16D1">
        <w:rPr>
          <w:rFonts w:ascii="Times New Roman" w:hAnsi="Times New Roman"/>
          <w:sz w:val="28"/>
          <w:szCs w:val="28"/>
        </w:rPr>
        <w:t>в Приморском, Хабаровском краях, на юге Амурской области, в Сахалинской области, в Камчатском крае, Еврейской АО</w:t>
      </w:r>
      <w:r w:rsidRPr="00FA16D1">
        <w:rPr>
          <w:rFonts w:ascii="Times New Roman" w:hAnsi="Times New Roman"/>
          <w:sz w:val="28"/>
          <w:szCs w:val="28"/>
        </w:rPr>
        <w:t xml:space="preserve">. На озерах, водохранилищах, реках, акваториях морей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D238BC" w:rsidRPr="00FA16D1" w:rsidRDefault="00D238BC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Приморском крае</w:t>
      </w:r>
      <w:r w:rsidRPr="00FA16D1">
        <w:rPr>
          <w:rFonts w:ascii="Times New Roman" w:hAnsi="Times New Roman"/>
          <w:sz w:val="28"/>
          <w:szCs w:val="28"/>
        </w:rPr>
        <w:t xml:space="preserve">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FA16D1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FA16D1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FA16D1">
        <w:rPr>
          <w:rFonts w:ascii="Times New Roman" w:hAnsi="Times New Roman"/>
          <w:sz w:val="28"/>
          <w:szCs w:val="28"/>
        </w:rPr>
        <w:t xml:space="preserve">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сход снежных лавин, высота снежного покрова 30 см и более, антропогенная деятельность).</w:t>
      </w:r>
      <w:proofErr w:type="gramEnd"/>
    </w:p>
    <w:p w:rsidR="00FD6086" w:rsidRPr="00FA16D1" w:rsidRDefault="00FD6086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Повышается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 w:rsidR="00892435" w:rsidRPr="00FA16D1"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A16D1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A16D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. </w:t>
      </w:r>
      <w:r w:rsidR="00892435" w:rsidRPr="00FA16D1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A16D1">
        <w:rPr>
          <w:rFonts w:ascii="Times New Roman" w:hAnsi="Times New Roman"/>
          <w:bCs/>
          <w:sz w:val="28"/>
          <w:szCs w:val="28"/>
        </w:rPr>
        <w:t>разведени</w:t>
      </w:r>
      <w:r w:rsidR="00892435" w:rsidRPr="00FA16D1">
        <w:rPr>
          <w:rFonts w:ascii="Times New Roman" w:hAnsi="Times New Roman"/>
          <w:bCs/>
          <w:sz w:val="28"/>
          <w:szCs w:val="28"/>
        </w:rPr>
        <w:t>я</w:t>
      </w:r>
      <w:r w:rsidRPr="00FA16D1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 w:rsidR="00892435" w:rsidRPr="00FA16D1">
        <w:rPr>
          <w:rFonts w:ascii="Times New Roman" w:hAnsi="Times New Roman"/>
          <w:bCs/>
          <w:sz w:val="28"/>
          <w:szCs w:val="28"/>
        </w:rPr>
        <w:t>я</w:t>
      </w:r>
      <w:r w:rsidRPr="00FA16D1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</w:t>
      </w:r>
      <w:r w:rsidR="00542B2C">
        <w:rPr>
          <w:rFonts w:ascii="Times New Roman" w:hAnsi="Times New Roman"/>
          <w:bCs/>
          <w:sz w:val="28"/>
          <w:szCs w:val="28"/>
        </w:rPr>
        <w:t xml:space="preserve">и </w:t>
      </w:r>
      <w:r w:rsidRPr="00FA16D1">
        <w:rPr>
          <w:rFonts w:ascii="Times New Roman" w:hAnsi="Times New Roman"/>
          <w:bCs/>
          <w:sz w:val="28"/>
          <w:szCs w:val="28"/>
        </w:rPr>
        <w:t xml:space="preserve">на участках, </w:t>
      </w:r>
      <w:r w:rsidR="00892435" w:rsidRPr="00FA16D1">
        <w:rPr>
          <w:rFonts w:ascii="Times New Roman" w:hAnsi="Times New Roman"/>
          <w:bCs/>
          <w:sz w:val="28"/>
          <w:szCs w:val="28"/>
        </w:rPr>
        <w:t>примыкающих к лесам</w:t>
      </w:r>
      <w:r w:rsidR="00542B2C"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="00892435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Pr="00FA16D1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90693" w:rsidRPr="00FA16D1">
        <w:rPr>
          <w:rFonts w:ascii="Times New Roman" w:hAnsi="Times New Roman"/>
          <w:bCs/>
          <w:sz w:val="28"/>
          <w:szCs w:val="28"/>
        </w:rPr>
        <w:t xml:space="preserve">Республики Бурятия, </w:t>
      </w:r>
      <w:r w:rsidR="00892435" w:rsidRPr="00FA16D1">
        <w:rPr>
          <w:rFonts w:ascii="Times New Roman" w:hAnsi="Times New Roman"/>
          <w:bCs/>
          <w:sz w:val="28"/>
          <w:szCs w:val="28"/>
        </w:rPr>
        <w:t>Приморского, Забайкальского краев, Еврейской АО, южных районов Амурской области</w:t>
      </w:r>
      <w:r w:rsidR="00590693" w:rsidRPr="00FA16D1">
        <w:rPr>
          <w:rFonts w:ascii="Times New Roman" w:hAnsi="Times New Roman"/>
          <w:bCs/>
          <w:sz w:val="28"/>
          <w:szCs w:val="28"/>
        </w:rPr>
        <w:t xml:space="preserve"> и Хабаровского края.</w:t>
      </w:r>
      <w:proofErr w:type="gramEnd"/>
    </w:p>
    <w:p w:rsidR="007B1843" w:rsidRPr="00FA16D1" w:rsidRDefault="007B1843" w:rsidP="00C2395F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FA16D1">
        <w:rPr>
          <w:rFonts w:ascii="Times New Roman" w:hAnsi="Times New Roman"/>
          <w:b/>
          <w:bCs/>
          <w:sz w:val="28"/>
          <w:szCs w:val="28"/>
        </w:rPr>
        <w:tab/>
      </w:r>
      <w:r w:rsidR="00C2395F" w:rsidRPr="00FA16D1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Прогнозируется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FA16D1">
        <w:rPr>
          <w:rFonts w:ascii="Times New Roman" w:hAnsi="Times New Roman"/>
          <w:sz w:val="28"/>
          <w:szCs w:val="28"/>
        </w:rPr>
        <w:br/>
      </w:r>
      <w:r w:rsidRPr="00FA16D1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FA16D1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FA16D1">
        <w:rPr>
          <w:rFonts w:ascii="Times New Roman" w:hAnsi="Times New Roman"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FA16D1">
        <w:rPr>
          <w:rFonts w:ascii="Times New Roman" w:hAnsi="Times New Roman"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FA16D1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FA16D1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FA16D1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FA16D1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FA16D1" w:rsidRDefault="009B2228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В Республике Хакасия, на юге и в центре Красноярского края, в Кемеровской области, на юге Иркутской области сильный снег, мокрый снег, местами дождь. В Туруханском, 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Эвенкийского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 xml:space="preserve"> МР, на Таймыре сильный снег, метель, гололедица. На всей территории округа, кроме Республики Тыва, центра Красноярского края сильный ветер с порывами 15-20м/с, 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 xml:space="preserve"> Туруханском, Эвенкийском МР, на Таймыре 18-23м/с. </w:t>
      </w:r>
    </w:p>
    <w:p w:rsidR="00C31FED" w:rsidRPr="00FA16D1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В связи с колебанием среднесуточных температур на территории округа на малых и средних реках возможно образование заторов, которые могут привести к подтоплению мостов, дорог, низменных участков местности, приусадебных участков и жилых домов. 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В Республике Хакасия </w:t>
      </w:r>
      <w:r w:rsidRPr="00FA16D1">
        <w:rPr>
          <w:rFonts w:ascii="Times New Roman" w:hAnsi="Times New Roman"/>
          <w:bCs/>
          <w:sz w:val="28"/>
          <w:szCs w:val="28"/>
        </w:rPr>
        <w:t xml:space="preserve">в связи с повышением дневных температур возможно возникновение чрезвычайных ситуаций до муниципального уровня, обусловленных затоплением пониженных участков местности, автомобильных дорог, населенных пунктов и других объектов. Наиболее вероятно на территории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Аскизского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Таштыпского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, Усть-Абаканского,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Ширинского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Бейского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районов.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В период вскрытия рек на территории Республики Хакасия не исключается образование заторов, вследствие чего возможно затопление пониженных участков местности, автомобильных дорог, низководных мостов, населенных пунктов и других объектов. Наиболее вероятно возникновение заторов на р. Абакан в районе г. Абазы, на р. Абакан вблизи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. Белый Яр (Алтайский район), на р. Белый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Июс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вблизи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. Малая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Сыя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Ширинский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район).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В Алтайском крае </w:t>
      </w:r>
      <w:r w:rsidRPr="00FA16D1">
        <w:rPr>
          <w:rFonts w:ascii="Times New Roman" w:hAnsi="Times New Roman"/>
          <w:bCs/>
          <w:sz w:val="28"/>
          <w:szCs w:val="28"/>
        </w:rPr>
        <w:t xml:space="preserve">подтопленным остается низководный мост 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н.п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Безголосово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Алейского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района, уровень перелива 228 см (-12 см за сутки).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В </w:t>
      </w:r>
      <w:r w:rsidRPr="00FA16D1">
        <w:rPr>
          <w:rFonts w:ascii="Times New Roman" w:hAnsi="Times New Roman"/>
          <w:b/>
          <w:bCs/>
          <w:sz w:val="28"/>
          <w:szCs w:val="28"/>
        </w:rPr>
        <w:t>Иркутской области</w:t>
      </w:r>
      <w:r w:rsidRPr="00FA16D1">
        <w:rPr>
          <w:rFonts w:ascii="Times New Roman" w:hAnsi="Times New Roman"/>
          <w:bCs/>
          <w:sz w:val="28"/>
          <w:szCs w:val="28"/>
        </w:rPr>
        <w:t xml:space="preserve"> в связи с ожидаемыми высокими дневными температурами воздуха в апреле в южных, центральных, западных, северных,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верхнеленских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 xml:space="preserve"> районах ожидается интенсивное снеготаяние, формирование склонового стока, затопление пониженных участков местности населенных пунктов, разлив малых рек и ручьев. Подтопление жилых домов не прогнозируется.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 xml:space="preserve">В Красноярском крае </w:t>
      </w:r>
      <w:r w:rsidRPr="00FA16D1">
        <w:rPr>
          <w:rFonts w:ascii="Times New Roman" w:hAnsi="Times New Roman"/>
          <w:bCs/>
          <w:iCs/>
          <w:sz w:val="28"/>
          <w:szCs w:val="28"/>
        </w:rPr>
        <w:t xml:space="preserve">прогнозируется риск возникновения происшествий, связанных с подтоплением пониженных участков местности, размыв дорог и мостов, подмывом дорог, дамб на прудах и небольших водохранилищах от </w:t>
      </w:r>
      <w:r w:rsidRPr="00FA16D1">
        <w:rPr>
          <w:rFonts w:ascii="Times New Roman" w:hAnsi="Times New Roman"/>
          <w:bCs/>
          <w:iCs/>
          <w:sz w:val="28"/>
          <w:szCs w:val="28"/>
        </w:rPr>
        <w:lastRenderedPageBreak/>
        <w:t xml:space="preserve">склонового стока и разлива малых рек, водой текущей поверх льда (г. Красноярск, ЗАТО г. Железногорск, Березовский,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Боготольский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Емельяновский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Ермаковский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Краснотуранский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Курагинский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Каратузский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Идринский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Ирбейский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Большеулуйский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Манский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Минусинский,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Мотыгинский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Новоселовский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Ужурский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Шушенский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 районы,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Тюхтетский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Шарыповский</w:t>
      </w:r>
      <w:proofErr w:type="spellEnd"/>
      <w:proofErr w:type="gramEnd"/>
      <w:r w:rsidRPr="00FA16D1">
        <w:rPr>
          <w:rFonts w:ascii="Times New Roman" w:hAnsi="Times New Roman"/>
          <w:bCs/>
          <w:iCs/>
          <w:sz w:val="28"/>
          <w:szCs w:val="28"/>
        </w:rPr>
        <w:t xml:space="preserve"> муниципальные образования).</w:t>
      </w:r>
    </w:p>
    <w:p w:rsidR="00855110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iCs/>
          <w:sz w:val="28"/>
          <w:szCs w:val="28"/>
        </w:rPr>
      </w:pPr>
      <w:r w:rsidRPr="00FA16D1">
        <w:rPr>
          <w:rFonts w:ascii="Times New Roman" w:hAnsi="Times New Roman"/>
          <w:bCs/>
          <w:iCs/>
          <w:sz w:val="28"/>
          <w:szCs w:val="28"/>
        </w:rPr>
        <w:t xml:space="preserve">В </w:t>
      </w:r>
      <w:r w:rsidRPr="00FA16D1">
        <w:rPr>
          <w:rFonts w:ascii="Times New Roman" w:hAnsi="Times New Roman"/>
          <w:b/>
          <w:bCs/>
          <w:iCs/>
          <w:sz w:val="28"/>
          <w:szCs w:val="28"/>
        </w:rPr>
        <w:t>Кемеровской области</w:t>
      </w:r>
      <w:r w:rsidRPr="00FA16D1">
        <w:rPr>
          <w:rFonts w:ascii="Times New Roman" w:hAnsi="Times New Roman"/>
          <w:bCs/>
          <w:iCs/>
          <w:sz w:val="28"/>
          <w:szCs w:val="28"/>
        </w:rPr>
        <w:t xml:space="preserve"> сохраняется перелив одного низководного моста, уровень перелива 90 см (за сутки без изменений), длина перелива моста 18 метров.</w:t>
      </w:r>
    </w:p>
    <w:p w:rsidR="0059703B" w:rsidRPr="00FA16D1" w:rsidRDefault="00855110" w:rsidP="00855110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Cs/>
          <w:iCs/>
          <w:sz w:val="28"/>
          <w:szCs w:val="28"/>
        </w:rPr>
        <w:t xml:space="preserve">Повышение уровня воды (на 24-72 см за сутки) отмечается на р. Бия, р. </w:t>
      </w:r>
      <w:proofErr w:type="spellStart"/>
      <w:r w:rsidRPr="00FA16D1">
        <w:rPr>
          <w:rFonts w:ascii="Times New Roman" w:hAnsi="Times New Roman"/>
          <w:bCs/>
          <w:iCs/>
          <w:sz w:val="28"/>
          <w:szCs w:val="28"/>
        </w:rPr>
        <w:t>Чумыш</w:t>
      </w:r>
      <w:proofErr w:type="spellEnd"/>
      <w:r w:rsidRPr="00FA16D1">
        <w:rPr>
          <w:rFonts w:ascii="Times New Roman" w:hAnsi="Times New Roman"/>
          <w:bCs/>
          <w:iCs/>
          <w:sz w:val="28"/>
          <w:szCs w:val="28"/>
        </w:rPr>
        <w:t xml:space="preserve"> (Алтайский край), р. Иня (Новосибирская область), р. Томь (Кемеровская область).</w:t>
      </w:r>
      <w:proofErr w:type="gramEnd"/>
    </w:p>
    <w:p w:rsidR="004A72E1" w:rsidRPr="00FA16D1" w:rsidRDefault="004A72E1" w:rsidP="00C2395F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:rsidR="007B1843" w:rsidRPr="00FA16D1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FA16D1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FA16D1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820041" w:rsidRPr="00FA16D1">
        <w:rPr>
          <w:rFonts w:ascii="Times New Roman" w:hAnsi="Times New Roman"/>
          <w:sz w:val="28"/>
          <w:szCs w:val="28"/>
        </w:rPr>
        <w:t>на</w:t>
      </w:r>
      <w:r w:rsidR="00EE1C43" w:rsidRPr="00FA16D1">
        <w:rPr>
          <w:rFonts w:ascii="Times New Roman" w:hAnsi="Times New Roman"/>
          <w:sz w:val="28"/>
          <w:szCs w:val="28"/>
        </w:rPr>
        <w:t xml:space="preserve"> </w:t>
      </w:r>
      <w:r w:rsidR="00820041" w:rsidRPr="00FA16D1">
        <w:rPr>
          <w:rFonts w:ascii="Times New Roman" w:hAnsi="Times New Roman"/>
          <w:bCs/>
          <w:sz w:val="28"/>
          <w:szCs w:val="28"/>
        </w:rPr>
        <w:t>всей территории округа, кроме Республики Тыва, центра Красноярского края, в Туруханском, Эвенкийском МР, на Таймыре</w:t>
      </w:r>
      <w:r w:rsidR="00C50219"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Pr="00FA16D1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33188E" w:rsidRPr="00FA16D1">
        <w:rPr>
          <w:rFonts w:ascii="Times New Roman" w:hAnsi="Times New Roman"/>
          <w:sz w:val="28"/>
          <w:szCs w:val="28"/>
        </w:rPr>
        <w:t xml:space="preserve"> –</w:t>
      </w:r>
      <w:r w:rsidR="00784258" w:rsidRPr="00FA16D1">
        <w:rPr>
          <w:rFonts w:ascii="Times New Roman" w:hAnsi="Times New Roman"/>
          <w:sz w:val="28"/>
          <w:szCs w:val="28"/>
        </w:rPr>
        <w:t xml:space="preserve"> </w:t>
      </w:r>
      <w:r w:rsidR="00EE1C43" w:rsidRPr="00FA16D1">
        <w:rPr>
          <w:rFonts w:ascii="Times New Roman" w:hAnsi="Times New Roman"/>
          <w:sz w:val="28"/>
          <w:szCs w:val="28"/>
        </w:rPr>
        <w:t>сильный</w:t>
      </w:r>
      <w:r w:rsidR="0033188E" w:rsidRPr="00FA16D1">
        <w:rPr>
          <w:rFonts w:ascii="Times New Roman" w:hAnsi="Times New Roman"/>
          <w:sz w:val="28"/>
          <w:szCs w:val="28"/>
        </w:rPr>
        <w:t xml:space="preserve"> порывистый ветер)</w:t>
      </w:r>
      <w:r w:rsidR="00DB2A6A" w:rsidRPr="00FA16D1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76A46" w:rsidRPr="00FA16D1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004E3" w:rsidRPr="00FA16D1">
        <w:rPr>
          <w:rFonts w:ascii="Times New Roman" w:hAnsi="Times New Roman"/>
          <w:sz w:val="28"/>
          <w:szCs w:val="28"/>
        </w:rPr>
        <w:t xml:space="preserve">в </w:t>
      </w:r>
      <w:r w:rsidR="007004E3" w:rsidRPr="00FA16D1">
        <w:rPr>
          <w:rFonts w:ascii="Times New Roman" w:hAnsi="Times New Roman"/>
          <w:bCs/>
          <w:sz w:val="28"/>
          <w:szCs w:val="28"/>
        </w:rPr>
        <w:t xml:space="preserve">Республике Хакасия, на юге и в центре Красноярского края, в Кемеровской области, на юге Иркутской области, в Туруханском, Эвенкийского МР, на Таймыре </w:t>
      </w:r>
      <w:r w:rsidR="001144E8" w:rsidRPr="00FA16D1">
        <w:rPr>
          <w:rFonts w:ascii="Times New Roman" w:hAnsi="Times New Roman"/>
          <w:bCs/>
          <w:sz w:val="28"/>
          <w:szCs w:val="28"/>
        </w:rPr>
        <w:t>(</w:t>
      </w:r>
      <w:r w:rsidR="001144E8"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FA16D1">
        <w:rPr>
          <w:rFonts w:ascii="Times New Roman" w:hAnsi="Times New Roman"/>
          <w:bCs/>
          <w:sz w:val="28"/>
          <w:szCs w:val="28"/>
        </w:rPr>
        <w:t xml:space="preserve"> –</w:t>
      </w:r>
      <w:r w:rsidR="00423DB5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7004E3" w:rsidRPr="00FA16D1">
        <w:rPr>
          <w:rFonts w:ascii="Times New Roman" w:hAnsi="Times New Roman"/>
          <w:bCs/>
          <w:sz w:val="28"/>
          <w:szCs w:val="28"/>
        </w:rPr>
        <w:t xml:space="preserve">сильный </w:t>
      </w:r>
      <w:r w:rsidR="00DB2A6A" w:rsidRPr="00FA16D1">
        <w:rPr>
          <w:rFonts w:ascii="Times New Roman" w:hAnsi="Times New Roman"/>
          <w:bCs/>
          <w:sz w:val="28"/>
          <w:szCs w:val="28"/>
        </w:rPr>
        <w:t>снег</w:t>
      </w:r>
      <w:proofErr w:type="gramEnd"/>
      <w:r w:rsidR="00DB2A6A" w:rsidRPr="00FA16D1">
        <w:rPr>
          <w:rFonts w:ascii="Times New Roman" w:hAnsi="Times New Roman"/>
          <w:bCs/>
          <w:sz w:val="28"/>
          <w:szCs w:val="28"/>
        </w:rPr>
        <w:t xml:space="preserve">, метель, </w:t>
      </w:r>
      <w:r w:rsidR="007004E3" w:rsidRPr="00FA16D1">
        <w:rPr>
          <w:rFonts w:ascii="Times New Roman" w:hAnsi="Times New Roman"/>
          <w:bCs/>
          <w:sz w:val="28"/>
          <w:szCs w:val="28"/>
        </w:rPr>
        <w:t>гололедица).</w:t>
      </w:r>
    </w:p>
    <w:p w:rsidR="007B1843" w:rsidRPr="00FA16D1" w:rsidRDefault="007B1843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FA16D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347B99" w:rsidRPr="00FA16D1" w:rsidRDefault="00347B99" w:rsidP="00641891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FA16D1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proofErr w:type="gramStart"/>
      <w:r w:rsidRPr="00FA16D1">
        <w:rPr>
          <w:rFonts w:ascii="Times New Roman" w:hAnsi="Times New Roman"/>
          <w:sz w:val="28"/>
          <w:szCs w:val="28"/>
        </w:rPr>
        <w:t>в</w:t>
      </w:r>
      <w:proofErr w:type="gramEnd"/>
      <w:r w:rsidRPr="00FA16D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10A9F" w:rsidRPr="00FA16D1">
        <w:rPr>
          <w:rFonts w:ascii="Times New Roman" w:hAnsi="Times New Roman"/>
          <w:bCs/>
          <w:sz w:val="28"/>
          <w:szCs w:val="28"/>
        </w:rPr>
        <w:t>Красноярском</w:t>
      </w:r>
      <w:proofErr w:type="gramEnd"/>
      <w:r w:rsidR="00210A9F" w:rsidRPr="00FA16D1">
        <w:rPr>
          <w:rFonts w:ascii="Times New Roman" w:hAnsi="Times New Roman"/>
          <w:bCs/>
          <w:sz w:val="28"/>
          <w:szCs w:val="28"/>
        </w:rPr>
        <w:t xml:space="preserve"> крае, Республике Хакасия, Иркутской, Кемеровской</w:t>
      </w:r>
      <w:r w:rsidR="00641891"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="00084BB0" w:rsidRPr="00FA16D1">
        <w:rPr>
          <w:rFonts w:ascii="Times New Roman" w:hAnsi="Times New Roman"/>
          <w:bCs/>
          <w:sz w:val="28"/>
          <w:szCs w:val="28"/>
        </w:rPr>
        <w:t xml:space="preserve">Новосибирской, </w:t>
      </w:r>
      <w:r w:rsidR="00641891" w:rsidRPr="00FA16D1">
        <w:rPr>
          <w:rFonts w:ascii="Times New Roman" w:hAnsi="Times New Roman"/>
          <w:bCs/>
          <w:sz w:val="28"/>
          <w:szCs w:val="28"/>
        </w:rPr>
        <w:t>Омской</w:t>
      </w:r>
      <w:r w:rsidR="00210A9F" w:rsidRPr="00FA16D1">
        <w:rPr>
          <w:rFonts w:ascii="Times New Roman" w:hAnsi="Times New Roman"/>
          <w:bCs/>
          <w:sz w:val="28"/>
          <w:szCs w:val="28"/>
        </w:rPr>
        <w:t xml:space="preserve"> областях</w:t>
      </w: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Pr="00FA16D1">
        <w:rPr>
          <w:rFonts w:ascii="Times New Roman" w:hAnsi="Times New Roman"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FA16D1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</w:rPr>
        <w:t>под лед</w:t>
      </w:r>
      <w:r w:rsidRPr="00FA16D1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 w:rsidRPr="00FA16D1">
        <w:rPr>
          <w:rFonts w:ascii="Times New Roman" w:hAnsi="Times New Roman"/>
          <w:sz w:val="28"/>
          <w:szCs w:val="28"/>
        </w:rPr>
        <w:t>в Республике Алтай, Алтайском крае, Омской области</w:t>
      </w:r>
      <w:r w:rsidRPr="00FA16D1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FA16D1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FA16D1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</w:t>
      </w:r>
      <w:r w:rsidRPr="00FA16D1">
        <w:rPr>
          <w:rFonts w:ascii="Times New Roman" w:hAnsi="Times New Roman"/>
          <w:sz w:val="28"/>
          <w:szCs w:val="28"/>
        </w:rPr>
        <w:lastRenderedPageBreak/>
        <w:t>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  <w:proofErr w:type="gramEnd"/>
    </w:p>
    <w:p w:rsidR="00FD6086" w:rsidRPr="00FA16D1" w:rsidRDefault="00036776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Повышается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FA16D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</w:t>
      </w:r>
      <w:r>
        <w:rPr>
          <w:rFonts w:ascii="Times New Roman" w:hAnsi="Times New Roman"/>
          <w:bCs/>
          <w:sz w:val="28"/>
          <w:szCs w:val="28"/>
        </w:rPr>
        <w:t>,</w:t>
      </w: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FA16D1">
        <w:rPr>
          <w:rFonts w:ascii="Times New Roman" w:hAnsi="Times New Roman"/>
          <w:bCs/>
          <w:sz w:val="28"/>
          <w:szCs w:val="28"/>
        </w:rPr>
        <w:t>на участках, примыкающих к лесам</w:t>
      </w:r>
      <w:r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Pr="00FA16D1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FD6086" w:rsidRPr="00FA16D1">
        <w:rPr>
          <w:rFonts w:ascii="Times New Roman" w:hAnsi="Times New Roman"/>
          <w:bCs/>
          <w:sz w:val="28"/>
          <w:szCs w:val="28"/>
        </w:rPr>
        <w:t>Республики Алтай, Алтайского края.</w:t>
      </w:r>
      <w:proofErr w:type="gramEnd"/>
    </w:p>
    <w:p w:rsidR="007B1843" w:rsidRPr="00FA16D1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FA16D1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FA16D1">
        <w:rPr>
          <w:rFonts w:ascii="Times New Roman" w:hAnsi="Times New Roman"/>
          <w:sz w:val="28"/>
          <w:szCs w:val="28"/>
        </w:rPr>
        <w:br/>
      </w:r>
      <w:r w:rsidRPr="00FA16D1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FA16D1">
        <w:rPr>
          <w:rFonts w:ascii="Times New Roman" w:hAnsi="Times New Roman"/>
          <w:sz w:val="28"/>
          <w:szCs w:val="28"/>
        </w:rPr>
        <w:t xml:space="preserve">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FA16D1">
        <w:rPr>
          <w:rFonts w:ascii="Times New Roman" w:hAnsi="Times New Roman"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</w:rPr>
        <w:t xml:space="preserve">. взрывов бытового газа, газовых баллонов), бытовых пожаров (в </w:t>
      </w:r>
      <w:proofErr w:type="spellStart"/>
      <w:r w:rsidRPr="00FA16D1">
        <w:rPr>
          <w:rFonts w:ascii="Times New Roman" w:hAnsi="Times New Roman"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</w:rPr>
        <w:t>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</w:t>
      </w:r>
      <w:proofErr w:type="gramEnd"/>
      <w:r w:rsidRPr="00FA16D1">
        <w:rPr>
          <w:rFonts w:ascii="Times New Roman" w:hAnsi="Times New Roman"/>
          <w:sz w:val="28"/>
          <w:szCs w:val="28"/>
        </w:rPr>
        <w:t xml:space="preserve">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FA16D1" w:rsidRDefault="007B1843" w:rsidP="00641891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FA16D1" w:rsidRDefault="007B1843" w:rsidP="006418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FA16D1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25E33" w:rsidRPr="00FA16D1" w:rsidRDefault="006E7473" w:rsidP="006E747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На юге округа туман.  На севере Ямало-Ненецкого АО снег, метель, гололедица. В Ямало-Ненецком АО сильный ветер с порывами 15-20м/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>.</w:t>
      </w:r>
    </w:p>
    <w:p w:rsidR="00725E33" w:rsidRPr="00FA16D1" w:rsidRDefault="006E7473" w:rsidP="00725E3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725E33" w:rsidRPr="00FA16D1">
        <w:rPr>
          <w:rFonts w:ascii="Times New Roman" w:hAnsi="Times New Roman"/>
          <w:b/>
          <w:bCs/>
          <w:sz w:val="28"/>
          <w:szCs w:val="28"/>
        </w:rPr>
        <w:t>Ямало-Ненецкий</w:t>
      </w:r>
      <w:proofErr w:type="gramEnd"/>
      <w:r w:rsidR="00725E33" w:rsidRPr="00FA16D1">
        <w:rPr>
          <w:rFonts w:ascii="Times New Roman" w:hAnsi="Times New Roman"/>
          <w:b/>
          <w:bCs/>
          <w:sz w:val="28"/>
          <w:szCs w:val="28"/>
        </w:rPr>
        <w:t xml:space="preserve"> АО.</w:t>
      </w:r>
    </w:p>
    <w:p w:rsidR="00725E33" w:rsidRPr="00FA16D1" w:rsidRDefault="00725E33" w:rsidP="00725E3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Облачно с прояснениями, на севере облачно, снег, метель, на территории гололедица.  Температура ночью -23…-18</w:t>
      </w:r>
      <w:r w:rsidRPr="00FA16D1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FA16D1">
        <w:rPr>
          <w:rFonts w:ascii="Times New Roman" w:hAnsi="Times New Roman"/>
          <w:bCs/>
          <w:sz w:val="28"/>
          <w:szCs w:val="28"/>
        </w:rPr>
        <w:t>, днем -9…-4</w:t>
      </w:r>
      <w:r w:rsidRPr="00FA16D1">
        <w:rPr>
          <w:rFonts w:ascii="Times New Roman" w:hAnsi="Times New Roman"/>
          <w:bCs/>
          <w:sz w:val="28"/>
          <w:szCs w:val="28"/>
          <w:vertAlign w:val="superscript"/>
        </w:rPr>
        <w:t>0</w:t>
      </w:r>
      <w:r w:rsidRPr="00FA16D1">
        <w:rPr>
          <w:rFonts w:ascii="Times New Roman" w:hAnsi="Times New Roman"/>
          <w:bCs/>
          <w:sz w:val="28"/>
          <w:szCs w:val="28"/>
        </w:rPr>
        <w:t xml:space="preserve"> Ветер на севере Ямало-Ненецкого АО с порывами 18-23м/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>, на юге до 15м/с.</w:t>
      </w:r>
    </w:p>
    <w:p w:rsidR="006E7473" w:rsidRPr="00FA16D1" w:rsidRDefault="006E7473" w:rsidP="006E747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16D3" w:rsidRPr="00FA16D1" w:rsidRDefault="003B16D3" w:rsidP="003B16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Повышение уровня воды (на 20-54 см) отмечается на р. Тобол (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Тюменская область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(Челябинская, Курганская области), р. Исеть (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Курганская, Тюменская области),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р. Миасс (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Курганская область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).</w:t>
      </w:r>
      <w:proofErr w:type="gramEnd"/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Курганской области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продолжится развитие весеннего половодья с разрушением ледового покрова, по большинству постов на реках Курганской области ожидается дальнейший рост уровней: в верховьях р. Тобол и низовьях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Исеть —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с. Мехонское.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низовьях реки Исеть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</w:t>
      </w:r>
      <w:proofErr w:type="gram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. Мехонское ожидается рост уровней от +10 до +15 см,  на остальных пунктах наблюдения (г. Шадринск, г. Далматово, г.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Катайск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 продолжится спад весеннего половодья. По рекам Тобол,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Миасс продолжится рост уровней с динамикой от +5 до +10 см, по отдельным постам до +20 см в сутки.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Фактические уровни воды по большинству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гидропостов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на основных реках Курганской области, будут находиться в пределах средних многолетних значений.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Свердловской области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связи с повышением температуры воздуха процесс ледообразования на реках и водоемах области приостановится. На водохранилищах 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br/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lastRenderedPageBreak/>
        <w:t xml:space="preserve">с нарушенным термическим режимом и малых реках ожидается ослабление 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br/>
        <w:t>и уменьшение толщины льда. На водоемах области продолжится процесс разрушения ледового покрова.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FA16D1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Челябинской области</w:t>
      </w: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в начале первой декады апреля рост уровней воды в большинстве рек возобновится, процесс разрушения ледяного покрова усилится, наиболее  неблагоприятная паводковая обстановка остается на реках юго-востока, юго-запада области, на участках рек  с промерзанием русла  в период снеготаяния  вода идет поверх льда. На реках бассейнов Тобола  и Урала начнется ледоход. </w:t>
      </w:r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Пик половодья на реках бассейна Тобола (р. Миасс, р. Тогузак,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Уй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Увелька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р. Карталы-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Аят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) и левых притоках р. Урал ожидается c 5 по 15 апреля. </w:t>
      </w: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Пик половодья на  реках бассейна Камы (р. Уфа, р. Юрюзань, р. Ай,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Тюлюк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, р. Сим, р. Куса) ожидается с 10 по 20 апреля, второй пик с 1 по 10 мая.</w:t>
      </w:r>
      <w:proofErr w:type="gramEnd"/>
    </w:p>
    <w:p w:rsidR="0031252A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На реках бассейна Тобола и левых притоках Урала половодье продлится с 1 апреля по 10 мая, на реках бассейна Камы и верховьях р. Урал до Магнитогорска с 5 апреля по 31 мая.</w:t>
      </w:r>
    </w:p>
    <w:p w:rsidR="00210A9F" w:rsidRPr="00FA16D1" w:rsidRDefault="0031252A" w:rsidP="003125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Повышение уровня воды (на 24-72 см за сутки) отмечается на р. Тобол, р. Ишим, р. Исеть, р. Тура, р. Пышма (Тюменская область),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Увелька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(Челябинская область), р. Миасс (Курганская область), р. </w:t>
      </w:r>
      <w:proofErr w:type="spellStart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Конда</w:t>
      </w:r>
      <w:proofErr w:type="spellEnd"/>
      <w:r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(Ханты-Мансийский АО).</w:t>
      </w:r>
      <w:proofErr w:type="gramEnd"/>
    </w:p>
    <w:p w:rsidR="003B16D3" w:rsidRPr="00FA16D1" w:rsidRDefault="008E3CAF" w:rsidP="008E3CAF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FA16D1">
        <w:rPr>
          <w:rFonts w:ascii="Times New Roman" w:hAnsi="Times New Roman"/>
          <w:sz w:val="28"/>
          <w:szCs w:val="28"/>
        </w:rPr>
        <w:t xml:space="preserve">  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71356A" w:rsidRPr="00FA16D1">
        <w:rPr>
          <w:rFonts w:ascii="Times New Roman" w:hAnsi="Times New Roman"/>
          <w:sz w:val="28"/>
          <w:szCs w:val="28"/>
        </w:rPr>
        <w:t xml:space="preserve">в </w:t>
      </w:r>
      <w:r w:rsidR="006E7473" w:rsidRPr="00FA16D1">
        <w:rPr>
          <w:rFonts w:ascii="Times New Roman" w:hAnsi="Times New Roman"/>
          <w:bCs/>
          <w:sz w:val="28"/>
          <w:szCs w:val="28"/>
        </w:rPr>
        <w:t>Ямало-Ненецком АО</w:t>
      </w:r>
      <w:r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Pr="00FA16D1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</w:t>
      </w:r>
      <w:r w:rsidR="00F40BB8" w:rsidRPr="00FA16D1">
        <w:rPr>
          <w:rFonts w:ascii="Times New Roman" w:hAnsi="Times New Roman"/>
          <w:sz w:val="28"/>
          <w:szCs w:val="28"/>
        </w:rPr>
        <w:t xml:space="preserve"> </w:t>
      </w:r>
      <w:r w:rsidR="00835E38" w:rsidRPr="00FA16D1">
        <w:rPr>
          <w:rFonts w:ascii="Times New Roman" w:hAnsi="Times New Roman"/>
          <w:sz w:val="28"/>
          <w:szCs w:val="28"/>
        </w:rPr>
        <w:t xml:space="preserve">сильный </w:t>
      </w:r>
      <w:r w:rsidRPr="00FA16D1">
        <w:rPr>
          <w:rFonts w:ascii="Times New Roman" w:hAnsi="Times New Roman"/>
          <w:sz w:val="28"/>
          <w:szCs w:val="28"/>
        </w:rPr>
        <w:t>порывистый ветер</w:t>
      </w:r>
      <w:r w:rsidR="006E7473" w:rsidRPr="00FA16D1">
        <w:rPr>
          <w:rFonts w:ascii="Times New Roman" w:hAnsi="Times New Roman"/>
          <w:bCs/>
          <w:sz w:val="28"/>
          <w:szCs w:val="28"/>
        </w:rPr>
        <w:t>).</w:t>
      </w:r>
    </w:p>
    <w:p w:rsidR="007B1843" w:rsidRPr="00FA16D1" w:rsidRDefault="007B1843" w:rsidP="004740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/>
          <w:sz w:val="28"/>
          <w:szCs w:val="28"/>
        </w:rPr>
        <w:t>С</w:t>
      </w:r>
      <w:r w:rsidRPr="00FA16D1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BC13C3" w:rsidRPr="00FA16D1">
        <w:rPr>
          <w:rFonts w:ascii="Times New Roman" w:hAnsi="Times New Roman"/>
          <w:sz w:val="28"/>
          <w:szCs w:val="28"/>
        </w:rPr>
        <w:t xml:space="preserve">на </w:t>
      </w:r>
      <w:r w:rsidR="00BC13C3" w:rsidRPr="00FA16D1">
        <w:rPr>
          <w:rFonts w:ascii="Times New Roman" w:hAnsi="Times New Roman"/>
          <w:bCs/>
          <w:sz w:val="28"/>
          <w:szCs w:val="28"/>
        </w:rPr>
        <w:t xml:space="preserve">севере Ямало-Ненецкого АО </w:t>
      </w:r>
      <w:r w:rsidR="001533D3" w:rsidRPr="00FA16D1">
        <w:rPr>
          <w:rFonts w:ascii="Times New Roman" w:hAnsi="Times New Roman"/>
          <w:bCs/>
          <w:sz w:val="28"/>
          <w:szCs w:val="28"/>
        </w:rPr>
        <w:t>(</w:t>
      </w:r>
      <w:r w:rsidR="001533D3"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33D3" w:rsidRPr="00FA16D1">
        <w:rPr>
          <w:rFonts w:ascii="Times New Roman" w:hAnsi="Times New Roman"/>
          <w:bCs/>
          <w:sz w:val="28"/>
          <w:szCs w:val="28"/>
        </w:rPr>
        <w:t xml:space="preserve"> –</w:t>
      </w:r>
      <w:r w:rsidR="00BC13C3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71356A" w:rsidRPr="00FA16D1">
        <w:rPr>
          <w:rFonts w:ascii="Times New Roman" w:hAnsi="Times New Roman"/>
          <w:bCs/>
          <w:sz w:val="28"/>
          <w:szCs w:val="28"/>
        </w:rPr>
        <w:t>снег, м</w:t>
      </w:r>
      <w:r w:rsidR="00BC13C3" w:rsidRPr="00FA16D1">
        <w:rPr>
          <w:rFonts w:ascii="Times New Roman" w:hAnsi="Times New Roman"/>
          <w:bCs/>
          <w:sz w:val="28"/>
          <w:szCs w:val="28"/>
        </w:rPr>
        <w:t>окрый снег, метель, гололедица), на юге округа (</w:t>
      </w:r>
      <w:r w:rsidR="00BC13C3"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BC13C3" w:rsidRPr="00FA16D1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FA16D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347B99" w:rsidRPr="00FA16D1" w:rsidRDefault="00347B99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proofErr w:type="gramStart"/>
      <w:r w:rsidRPr="00FA16D1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Pr="00FA16D1">
        <w:rPr>
          <w:rFonts w:ascii="Times New Roman" w:hAnsi="Times New Roman"/>
          <w:bCs/>
          <w:sz w:val="28"/>
          <w:szCs w:val="28"/>
        </w:rPr>
        <w:t>Свердловской</w:t>
      </w:r>
      <w:r w:rsidR="00210A9F" w:rsidRPr="00FA16D1">
        <w:rPr>
          <w:rFonts w:ascii="Times New Roman" w:hAnsi="Times New Roman"/>
          <w:bCs/>
          <w:sz w:val="28"/>
          <w:szCs w:val="28"/>
        </w:rPr>
        <w:t>, Курганской</w:t>
      </w:r>
      <w:r w:rsidR="002640D8" w:rsidRPr="00FA16D1">
        <w:rPr>
          <w:rFonts w:ascii="Times New Roman" w:hAnsi="Times New Roman"/>
          <w:bCs/>
          <w:sz w:val="28"/>
          <w:szCs w:val="28"/>
        </w:rPr>
        <w:t>,</w:t>
      </w:r>
      <w:r w:rsidR="00210A9F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2640D8" w:rsidRPr="00FA16D1">
        <w:rPr>
          <w:rFonts w:ascii="Times New Roman" w:hAnsi="Times New Roman"/>
          <w:bCs/>
          <w:sz w:val="28"/>
          <w:szCs w:val="28"/>
        </w:rPr>
        <w:t xml:space="preserve">Челябинской областях </w:t>
      </w:r>
      <w:r w:rsidRPr="00FA16D1">
        <w:rPr>
          <w:rFonts w:ascii="Times New Roman" w:hAnsi="Times New Roman"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7B1843" w:rsidRPr="00FA16D1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</w:rPr>
        <w:t>под лед</w:t>
      </w:r>
      <w:r w:rsidRPr="00FA16D1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D65EFC" w:rsidRPr="00FA16D1">
        <w:rPr>
          <w:rFonts w:ascii="Times New Roman" w:hAnsi="Times New Roman"/>
          <w:sz w:val="28"/>
          <w:szCs w:val="28"/>
        </w:rPr>
        <w:t>Тюменской, Курганской, Свердловской, Челябинской областей</w:t>
      </w:r>
      <w:r w:rsidRPr="00FA16D1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Возникают риски происшествий </w:t>
      </w:r>
      <w:r w:rsidRPr="00FA16D1">
        <w:rPr>
          <w:rFonts w:ascii="Times New Roman" w:hAnsi="Times New Roman"/>
          <w:sz w:val="28"/>
          <w:szCs w:val="28"/>
        </w:rPr>
        <w:t xml:space="preserve">на территории </w:t>
      </w:r>
      <w:r w:rsidR="008218EB" w:rsidRPr="00FA16D1">
        <w:rPr>
          <w:rFonts w:ascii="Times New Roman" w:hAnsi="Times New Roman"/>
          <w:sz w:val="28"/>
          <w:szCs w:val="28"/>
        </w:rPr>
        <w:t>Свердловской и Челябинской  областей</w:t>
      </w:r>
      <w:r w:rsidRPr="00FA16D1">
        <w:rPr>
          <w:rFonts w:ascii="Times New Roman" w:hAnsi="Times New Roman"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FA16D1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FA16D1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7B1843" w:rsidRPr="00FA16D1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FA16D1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FA16D1" w:rsidRDefault="00616CB3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На западе округа местами дождь, мокрый снег, туман.</w:t>
      </w:r>
      <w:r w:rsidR="00F752B4" w:rsidRPr="00FA16D1">
        <w:rPr>
          <w:rFonts w:ascii="Times New Roman" w:hAnsi="Times New Roman"/>
          <w:bCs/>
          <w:sz w:val="28"/>
          <w:szCs w:val="28"/>
        </w:rPr>
        <w:t xml:space="preserve"> </w:t>
      </w:r>
    </w:p>
    <w:p w:rsidR="003F041C" w:rsidRPr="00FA16D1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FA16D1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C61CD8" w:rsidRPr="00FA16D1" w:rsidRDefault="00C61CD8" w:rsidP="00C61CD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Повышение уровня воды (на 31-170 см за сутки) отмечается на реках Оренбургской, Нижегородской, Кировской областей, Удмуртии, Башкортостана, Пермского края. </w:t>
      </w:r>
    </w:p>
    <w:p w:rsidR="003F041C" w:rsidRPr="00FA16D1" w:rsidRDefault="00C61CD8" w:rsidP="00C61CD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4-9 апреля ожидается очищение ото льда Волжского участка Куйбышевского водохранилища.</w:t>
      </w:r>
      <w:r w:rsidR="007B1843" w:rsidRPr="00FA16D1">
        <w:rPr>
          <w:rFonts w:ascii="Times New Roman" w:hAnsi="Times New Roman"/>
          <w:bCs/>
          <w:sz w:val="28"/>
          <w:szCs w:val="28"/>
        </w:rPr>
        <w:t xml:space="preserve"> </w:t>
      </w:r>
    </w:p>
    <w:p w:rsidR="007B1843" w:rsidRPr="00FA16D1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 xml:space="preserve">      </w:t>
      </w: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D95223" w:rsidRPr="00FA16D1" w:rsidRDefault="00D9522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sz w:val="28"/>
          <w:szCs w:val="28"/>
        </w:rPr>
        <w:t>С</w:t>
      </w:r>
      <w:r w:rsidRPr="00FA16D1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</w:t>
      </w:r>
      <w:r w:rsidR="00616CB3" w:rsidRPr="00FA16D1">
        <w:rPr>
          <w:rFonts w:ascii="Times New Roman" w:hAnsi="Times New Roman"/>
          <w:bCs/>
          <w:sz w:val="28"/>
          <w:szCs w:val="28"/>
        </w:rPr>
        <w:t xml:space="preserve">западе округа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:rsidR="00933E00" w:rsidRPr="00FA16D1" w:rsidRDefault="00933E00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</w:t>
      </w:r>
      <w:r w:rsidR="00D46DA2" w:rsidRPr="00FA16D1">
        <w:rPr>
          <w:rFonts w:ascii="Times New Roman" w:hAnsi="Times New Roman"/>
          <w:bCs/>
          <w:sz w:val="28"/>
          <w:szCs w:val="28"/>
        </w:rPr>
        <w:t xml:space="preserve">Республике </w:t>
      </w:r>
      <w:r w:rsidR="00337BE4"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Удмуртия</w:t>
      </w:r>
      <w:r w:rsidR="00D46DA2"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="00210A9F" w:rsidRPr="00FA16D1">
        <w:rPr>
          <w:rFonts w:ascii="Times New Roman" w:hAnsi="Times New Roman"/>
          <w:bCs/>
          <w:sz w:val="28"/>
          <w:szCs w:val="28"/>
        </w:rPr>
        <w:t>Нижегородской, Самарской областях</w:t>
      </w:r>
      <w:r w:rsidR="00A14F95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</w:rPr>
        <w:t>под лед</w:t>
      </w:r>
      <w:r w:rsidRPr="00FA16D1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FA16D1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FA16D1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lastRenderedPageBreak/>
        <w:t xml:space="preserve">жизнеобеспечения, а также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DE724C" w:rsidRPr="00FA16D1" w:rsidRDefault="00DE724C" w:rsidP="00DE724C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DE724C" w:rsidRPr="00FA16D1" w:rsidRDefault="00DE724C" w:rsidP="00DE724C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FA16D1" w:rsidRDefault="00C30F52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Местами на территории округа дождь, туман. В республиках Адыгея, Крым, г. Севастополь. Краснодарском крае сильный ветер с порывами 15-20м/</w:t>
      </w:r>
      <w:proofErr w:type="gramStart"/>
      <w:r w:rsidRPr="00FA16D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>.</w:t>
      </w:r>
    </w:p>
    <w:p w:rsidR="00DE724C" w:rsidRPr="00FA16D1" w:rsidRDefault="00115ECB" w:rsidP="00DE724C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. </w:t>
      </w:r>
      <w:r w:rsidR="00DE724C"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DE724C" w:rsidRPr="00FA16D1" w:rsidRDefault="00115ECB" w:rsidP="00A14F9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Подъем уровня воды (на 23-28 см за сутки) наблюдается на р. Кубань (Краснодарский край).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0.5-1м (3 балла).</w:t>
      </w:r>
    </w:p>
    <w:p w:rsidR="00DE724C" w:rsidRPr="00FA16D1" w:rsidRDefault="00DE724C" w:rsidP="00DE72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A16D1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7552EA" w:rsidRPr="00FA16D1">
        <w:rPr>
          <w:rFonts w:ascii="Times New Roman" w:hAnsi="Times New Roman"/>
          <w:sz w:val="28"/>
          <w:szCs w:val="28"/>
        </w:rPr>
        <w:t xml:space="preserve">в </w:t>
      </w:r>
      <w:r w:rsidR="007552EA" w:rsidRPr="00FA16D1">
        <w:rPr>
          <w:rFonts w:ascii="Times New Roman" w:hAnsi="Times New Roman"/>
          <w:bCs/>
          <w:sz w:val="28"/>
          <w:szCs w:val="28"/>
        </w:rPr>
        <w:t xml:space="preserve">республиках Адыгея, Крым, г. Севастополь. Краснодарском </w:t>
      </w:r>
      <w:proofErr w:type="gramStart"/>
      <w:r w:rsidR="007552EA" w:rsidRPr="00FA16D1">
        <w:rPr>
          <w:rFonts w:ascii="Times New Roman" w:hAnsi="Times New Roman"/>
          <w:bCs/>
          <w:sz w:val="28"/>
          <w:szCs w:val="28"/>
        </w:rPr>
        <w:t>крае</w:t>
      </w:r>
      <w:proofErr w:type="gramEnd"/>
      <w:r w:rsidRPr="00FA16D1">
        <w:rPr>
          <w:rFonts w:ascii="Times New Roman" w:hAnsi="Times New Roman"/>
          <w:bCs/>
          <w:sz w:val="28"/>
          <w:szCs w:val="28"/>
        </w:rPr>
        <w:t xml:space="preserve">, </w:t>
      </w:r>
      <w:r w:rsidRPr="00FA16D1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</w:t>
      </w:r>
      <w:r w:rsidR="00A94179" w:rsidRPr="00FA16D1">
        <w:rPr>
          <w:rFonts w:ascii="Times New Roman" w:hAnsi="Times New Roman"/>
          <w:bCs/>
          <w:sz w:val="28"/>
          <w:szCs w:val="28"/>
        </w:rPr>
        <w:t>сильный</w:t>
      </w:r>
      <w:r w:rsidR="00A94179"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sz w:val="28"/>
          <w:szCs w:val="28"/>
        </w:rPr>
        <w:t>порывистый ветер</w:t>
      </w:r>
      <w:r w:rsidR="007552EA" w:rsidRPr="00FA16D1">
        <w:rPr>
          <w:rFonts w:ascii="Times New Roman" w:hAnsi="Times New Roman"/>
          <w:bCs/>
          <w:sz w:val="28"/>
          <w:szCs w:val="28"/>
        </w:rPr>
        <w:t>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8056B" w:rsidRPr="00FA16D1">
        <w:rPr>
          <w:rFonts w:ascii="Times New Roman" w:hAnsi="Times New Roman"/>
          <w:sz w:val="28"/>
          <w:szCs w:val="28"/>
        </w:rPr>
        <w:t xml:space="preserve">на </w:t>
      </w:r>
      <w:r w:rsidR="00B44A79" w:rsidRPr="00FA16D1">
        <w:rPr>
          <w:rFonts w:ascii="Times New Roman" w:hAnsi="Times New Roman"/>
          <w:bCs/>
          <w:sz w:val="28"/>
          <w:szCs w:val="28"/>
        </w:rPr>
        <w:t xml:space="preserve">территории округа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</w:t>
      </w:r>
      <w:r w:rsidRPr="00FA16D1">
        <w:rPr>
          <w:rFonts w:ascii="Times New Roman" w:hAnsi="Times New Roman"/>
          <w:bCs/>
          <w:sz w:val="28"/>
          <w:szCs w:val="28"/>
        </w:rPr>
        <w:t>туман</w:t>
      </w:r>
      <w:r w:rsidR="007552EA" w:rsidRPr="00FA16D1">
        <w:rPr>
          <w:rFonts w:ascii="Times New Roman" w:hAnsi="Times New Roman"/>
          <w:sz w:val="28"/>
          <w:szCs w:val="28"/>
        </w:rPr>
        <w:t>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в низкогорных районах </w:t>
      </w:r>
      <w:r w:rsidR="00797269" w:rsidRPr="00FA16D1">
        <w:rPr>
          <w:rFonts w:ascii="Times New Roman" w:hAnsi="Times New Roman"/>
          <w:sz w:val="28"/>
          <w:szCs w:val="28"/>
          <w:bdr w:val="none" w:sz="0" w:space="0" w:color="auto"/>
        </w:rPr>
        <w:t>р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еспублик</w:t>
      </w:r>
      <w:r w:rsidRPr="00FA16D1">
        <w:rPr>
          <w:bdr w:val="none" w:sz="0" w:space="0" w:color="auto"/>
        </w:rPr>
        <w:t xml:space="preserve">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Крым, </w:t>
      </w:r>
      <w:r w:rsidR="00797269"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Адыгея,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FA16D1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горных районах выше 2000 м над уровнем моря в Республике Адыгея, Краснодарском крае,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FA16D1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DE724C" w:rsidRPr="00FA16D1" w:rsidRDefault="00380F75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Повышается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FA16D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</w:t>
      </w:r>
      <w:r>
        <w:rPr>
          <w:rFonts w:ascii="Times New Roman" w:hAnsi="Times New Roman"/>
          <w:bCs/>
          <w:sz w:val="28"/>
          <w:szCs w:val="28"/>
        </w:rPr>
        <w:t>,</w:t>
      </w: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FA16D1">
        <w:rPr>
          <w:rFonts w:ascii="Times New Roman" w:hAnsi="Times New Roman"/>
          <w:bCs/>
          <w:sz w:val="28"/>
          <w:szCs w:val="28"/>
        </w:rPr>
        <w:t>на участках, примыкающих к лесам</w:t>
      </w:r>
      <w:r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Pr="00FA16D1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DE724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Республики Калмыкия, Краснодарского края, Астраханской области, севера Ростовской и юга Волгоградской областей.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 xml:space="preserve">жизнеобеспечения, а также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</w:t>
      </w:r>
      <w:proofErr w:type="gramEnd"/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ФО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DE724C" w:rsidRPr="00FA16D1" w:rsidRDefault="00FB5F1D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дождь, </w:t>
      </w:r>
      <w:r w:rsidR="000F083F" w:rsidRPr="00FA16D1">
        <w:rPr>
          <w:rFonts w:ascii="Times New Roman" w:hAnsi="Times New Roman"/>
          <w:bCs/>
          <w:sz w:val="28"/>
          <w:szCs w:val="28"/>
        </w:rPr>
        <w:t>туман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0.5-1м (3 балла).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FA16D1" w:rsidRDefault="006A257F" w:rsidP="006A25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78056B" w:rsidRPr="00FA16D1">
        <w:rPr>
          <w:rFonts w:ascii="Times New Roman" w:hAnsi="Times New Roman"/>
          <w:sz w:val="28"/>
          <w:szCs w:val="28"/>
        </w:rPr>
        <w:t xml:space="preserve">на </w:t>
      </w:r>
      <w:r w:rsidR="000F083F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</w:t>
      </w:r>
      <w:r w:rsidRPr="00FA16D1">
        <w:rPr>
          <w:rFonts w:ascii="Times New Roman" w:hAnsi="Times New Roman"/>
          <w:bCs/>
          <w:sz w:val="28"/>
          <w:szCs w:val="28"/>
        </w:rPr>
        <w:t>туман</w:t>
      </w:r>
      <w:r w:rsidRPr="00FA16D1">
        <w:rPr>
          <w:rFonts w:ascii="Times New Roman" w:hAnsi="Times New Roman"/>
          <w:sz w:val="28"/>
          <w:szCs w:val="28"/>
        </w:rPr>
        <w:t>).</w:t>
      </w:r>
    </w:p>
    <w:p w:rsidR="00347B99" w:rsidRPr="00FA16D1" w:rsidRDefault="00347B99" w:rsidP="006A257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A16D1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Республике </w:t>
      </w:r>
      <w:r w:rsidR="00210A9F" w:rsidRPr="00FA16D1">
        <w:rPr>
          <w:rFonts w:ascii="Times New Roman" w:hAnsi="Times New Roman"/>
          <w:bCs/>
          <w:sz w:val="28"/>
          <w:szCs w:val="28"/>
        </w:rPr>
        <w:t>Дагестан</w:t>
      </w:r>
      <w:r w:rsidRPr="00FA16D1">
        <w:rPr>
          <w:rFonts w:ascii="Times New Roman" w:hAnsi="Times New Roman"/>
          <w:bCs/>
          <w:sz w:val="28"/>
          <w:szCs w:val="28"/>
        </w:rPr>
        <w:t xml:space="preserve"> 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 Чеченской Республики, республик Северная Осетия-Алания, Дагестан, Ингушетия, Кабардино-Балкарской, Карачаево-Черкесской республик, вызванных повреждением опор ЛЭП, газ</w:t>
      </w:r>
      <w:proofErr w:type="gramStart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о-</w:t>
      </w:r>
      <w:proofErr w:type="gram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</w:t>
      </w:r>
      <w:r w:rsidR="00F26F9B" w:rsidRPr="00FA16D1">
        <w:rPr>
          <w:rFonts w:ascii="Times New Roman" w:hAnsi="Times New Roman"/>
          <w:sz w:val="28"/>
          <w:szCs w:val="28"/>
          <w:bdr w:val="none" w:sz="0" w:space="0" w:color="auto"/>
        </w:rPr>
        <w:t>,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="00F26F9B"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выше 2000 м  над уровнем моря,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Кабардино-Балкарской, Карачаево-Черкесской республик, республик Северная Осетия-Алания, Ингушетия, Дагестан, Чеченской Республики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</w:t>
      </w:r>
      <w:proofErr w:type="gram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покрова 30 см и более,  антропогенная деятельность).</w:t>
      </w:r>
    </w:p>
    <w:p w:rsidR="00DE724C" w:rsidRPr="00FA16D1" w:rsidRDefault="00380F75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Повышается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FA16D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</w:t>
      </w:r>
      <w:r>
        <w:rPr>
          <w:rFonts w:ascii="Times New Roman" w:hAnsi="Times New Roman"/>
          <w:bCs/>
          <w:sz w:val="28"/>
          <w:szCs w:val="28"/>
        </w:rPr>
        <w:t>,</w:t>
      </w: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FA16D1">
        <w:rPr>
          <w:rFonts w:ascii="Times New Roman" w:hAnsi="Times New Roman"/>
          <w:bCs/>
          <w:sz w:val="28"/>
          <w:szCs w:val="28"/>
        </w:rPr>
        <w:t>на участках, примыкающих к лесам</w:t>
      </w:r>
      <w:r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Pr="00FA16D1">
        <w:rPr>
          <w:rFonts w:ascii="Times New Roman" w:hAnsi="Times New Roman"/>
          <w:bCs/>
          <w:sz w:val="28"/>
          <w:szCs w:val="28"/>
        </w:rPr>
        <w:t xml:space="preserve"> на территории </w:t>
      </w:r>
      <w:r w:rsidR="00DE724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севера Республики Дагестан и Чеченской Республики, северо-восточных районов Ставропольского края.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локального уровня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FA16D1" w:rsidRDefault="00DE724C" w:rsidP="00DE724C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FA16D1" w:rsidRDefault="008142C5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севере округа местами туман. На севере Республики Коми, Архангельской области снег. </w:t>
      </w:r>
      <w:proofErr w:type="gram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В Ленинградской, Калининградской, Псковской, Новгородской, Вологодской областях снег, мокрый снег, местами дождь, метель, налипание мокрого снега, гололедные явления.</w:t>
      </w:r>
      <w:proofErr w:type="gram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всей территории округа, кроме Республики Карелия, Архангельской области ветер с порывами до 15-20 м/</w:t>
      </w:r>
      <w:proofErr w:type="gram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</w:t>
      </w:r>
    </w:p>
    <w:p w:rsidR="00DE724C" w:rsidRPr="00FA16D1" w:rsidRDefault="00DE724C" w:rsidP="00D1542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6845D6" w:rsidRPr="00FA16D1" w:rsidRDefault="006845D6" w:rsidP="006845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FA16D1">
        <w:rPr>
          <w:rFonts w:ascii="Times New Roman" w:hAnsi="Times New Roman"/>
          <w:sz w:val="28"/>
          <w:szCs w:val="24"/>
        </w:rPr>
        <w:t>Повышение уровня воды (на 31-170 см за сутки) отмечается на реках Калининградской, Псковской, Вологодской, Ленинградской областей, Республики Коми.</w:t>
      </w:r>
    </w:p>
    <w:p w:rsidR="00DE724C" w:rsidRPr="00FA16D1" w:rsidRDefault="006845D6" w:rsidP="006845D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sz w:val="28"/>
          <w:szCs w:val="24"/>
        </w:rPr>
        <w:t xml:space="preserve">Уровень воды выше неблагоприятной отметки наблюдается на р. </w:t>
      </w:r>
      <w:proofErr w:type="spellStart"/>
      <w:r w:rsidRPr="00FA16D1">
        <w:rPr>
          <w:rFonts w:ascii="Times New Roman" w:hAnsi="Times New Roman"/>
          <w:sz w:val="28"/>
          <w:szCs w:val="24"/>
        </w:rPr>
        <w:t>Ловать</w:t>
      </w:r>
      <w:proofErr w:type="spellEnd"/>
      <w:r w:rsidRPr="00FA16D1">
        <w:rPr>
          <w:rFonts w:ascii="Times New Roman" w:hAnsi="Times New Roman"/>
          <w:sz w:val="28"/>
          <w:szCs w:val="24"/>
        </w:rPr>
        <w:t xml:space="preserve"> у г. Великие Луки (Псковская область), оз. Ильмень </w:t>
      </w:r>
      <w:proofErr w:type="gramStart"/>
      <w:r w:rsidRPr="00FA16D1">
        <w:rPr>
          <w:rFonts w:ascii="Times New Roman" w:hAnsi="Times New Roman"/>
          <w:sz w:val="28"/>
          <w:szCs w:val="24"/>
        </w:rPr>
        <w:t>у</w:t>
      </w:r>
      <w:proofErr w:type="gramEnd"/>
      <w:r w:rsidRPr="00FA16D1">
        <w:rPr>
          <w:rFonts w:ascii="Times New Roman" w:hAnsi="Times New Roman"/>
          <w:sz w:val="28"/>
          <w:szCs w:val="24"/>
        </w:rPr>
        <w:t xml:space="preserve"> с. Коростынь (Новгородская область).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FA16D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высота волн 1-2 м (4 балла).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Повышается вероятность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A437D2"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на </w:t>
      </w:r>
      <w:r w:rsidR="00A437D2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всей территории округа, кроме Республики Карелия, Архангельской области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="009737E8"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сильный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), </w:t>
      </w:r>
      <w:r w:rsidR="00AA7334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A437D2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Ленинградской, Калининградской, Псковской, Новгородской, Вологодской областях 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налипание мокрого снега</w:t>
      </w:r>
      <w:r w:rsidR="005B66D2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, гололедные явления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).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416B7E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 </w:t>
      </w:r>
      <w:r w:rsidR="00A437D2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Ленинградской, Калининградской, Псковской, Новгородской, Вологодской областях 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A437D2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9737E8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снег</w:t>
      </w:r>
      <w:r w:rsidR="005A02C1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метель, гололедные явления).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–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FA16D1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DB212A" w:rsidRPr="00FA16D1" w:rsidRDefault="00DB212A" w:rsidP="00DB212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</w:rPr>
        <w:lastRenderedPageBreak/>
        <w:t>подтоплением пониженных участков местности</w:t>
      </w:r>
      <w:r w:rsidRPr="00FA16D1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Псковской, </w:t>
      </w:r>
      <w:r w:rsidR="005B7CEB" w:rsidRPr="00FA16D1">
        <w:rPr>
          <w:rFonts w:ascii="Times New Roman" w:hAnsi="Times New Roman"/>
          <w:bCs/>
          <w:sz w:val="28"/>
          <w:szCs w:val="28"/>
        </w:rPr>
        <w:t xml:space="preserve">Новгородской, </w:t>
      </w:r>
      <w:r w:rsidRPr="00FA16D1">
        <w:rPr>
          <w:rFonts w:ascii="Times New Roman" w:hAnsi="Times New Roman"/>
          <w:bCs/>
          <w:sz w:val="28"/>
          <w:szCs w:val="28"/>
        </w:rPr>
        <w:t>Ленинградской областях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hAnsi="Times New Roman"/>
          <w:bCs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Новгородской, Псковской областей.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FA16D1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A16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FA16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FA16D1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FA16D1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FA16D1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FA16D1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DE724C" w:rsidRPr="00FA16D1" w:rsidRDefault="00380F75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</w:rPr>
        <w:t>Повышается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единичных термических аномалий</w:t>
      </w:r>
      <w:r w:rsidRPr="00FA16D1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A16D1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A16D1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</w:t>
      </w:r>
      <w:r>
        <w:rPr>
          <w:rFonts w:ascii="Times New Roman" w:hAnsi="Times New Roman"/>
          <w:bCs/>
          <w:sz w:val="28"/>
          <w:szCs w:val="28"/>
        </w:rPr>
        <w:t>,</w:t>
      </w:r>
      <w:r w:rsidRPr="00FA16D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Pr="00FA16D1">
        <w:rPr>
          <w:rFonts w:ascii="Times New Roman" w:hAnsi="Times New Roman"/>
          <w:bCs/>
          <w:sz w:val="28"/>
          <w:szCs w:val="28"/>
        </w:rPr>
        <w:t>на участках, примыкающих к лесам</w:t>
      </w:r>
      <w:r>
        <w:rPr>
          <w:rFonts w:ascii="Times New Roman" w:hAnsi="Times New Roman"/>
          <w:bCs/>
          <w:sz w:val="28"/>
          <w:szCs w:val="28"/>
        </w:rPr>
        <w:t xml:space="preserve"> и населенным пунктам,</w:t>
      </w:r>
      <w:r w:rsidRPr="00FA16D1">
        <w:rPr>
          <w:rFonts w:ascii="Times New Roman" w:hAnsi="Times New Roman"/>
          <w:bCs/>
          <w:sz w:val="28"/>
          <w:szCs w:val="28"/>
        </w:rPr>
        <w:t xml:space="preserve"> на территории </w:t>
      </w:r>
      <w:bookmarkStart w:id="0" w:name="_GoBack"/>
      <w:bookmarkEnd w:id="0"/>
      <w:r w:rsidR="00DE724C" w:rsidRPr="00FA16D1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Калининградской области.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DE724C" w:rsidRPr="00FA16D1" w:rsidRDefault="00DE724C" w:rsidP="00DE724C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DE724C" w:rsidRPr="00FA16D1" w:rsidRDefault="005B6251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округа дождь, мокрый снег, туман. 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CF15A0" w:rsidRPr="00FA16D1" w:rsidRDefault="00CF15A0" w:rsidP="00CF1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Повышение уровня воды (на 31-170 см за сутки) отмечается на реках Смоленской, Калужской, Костромской, Ярославской, Ивановской, Владимирской, Тверской областей. </w:t>
      </w:r>
      <w:proofErr w:type="gramEnd"/>
    </w:p>
    <w:p w:rsidR="00CF15A0" w:rsidRPr="00FA16D1" w:rsidRDefault="00CF15A0" w:rsidP="00CF1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Уровень воды выше опасной отметки отмечается на р. Межа у п. Жарковский, р. </w:t>
      </w:r>
      <w:proofErr w:type="spell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Молога</w:t>
      </w:r>
      <w:proofErr w:type="spell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</w:t>
      </w:r>
      <w:proofErr w:type="spell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пгт</w:t>
      </w:r>
      <w:proofErr w:type="spell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proofErr w:type="spell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Максатиха</w:t>
      </w:r>
      <w:proofErr w:type="spell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(Тверская область). </w:t>
      </w:r>
    </w:p>
    <w:p w:rsidR="00CF15A0" w:rsidRPr="00FA16D1" w:rsidRDefault="00CF15A0" w:rsidP="00CF1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Рост уровня воды (на 25-53 см за стуки) наблюдается на р. Тихая Сосна (Белгородская область), р. Хопер (Воронежская область), р. Днепр (Смоленская область), р. Ипуть (Брянская область). </w:t>
      </w:r>
      <w:proofErr w:type="gramEnd"/>
    </w:p>
    <w:p w:rsidR="00543C8C" w:rsidRPr="00FA16D1" w:rsidRDefault="00CF15A0" w:rsidP="00CF15A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Уровень воды выше опасной отметки сохраняется на реках Десна и </w:t>
      </w:r>
      <w:proofErr w:type="spellStart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Болва</w:t>
      </w:r>
      <w:proofErr w:type="spellEnd"/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у г. Брянск. Уровень воды выше неблагоприятной отметки сохраняется на р. Сейм у г. Рыльск (Курская область). </w:t>
      </w:r>
      <w:r w:rsidR="00543C8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0D3441" w:rsidRPr="00FA16D1" w:rsidRDefault="000D3441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7D256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7D256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туман), </w:t>
      </w:r>
      <w:r w:rsidR="005B6251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="007D256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7D256C"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7D256C" w:rsidRPr="00FA16D1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мокрый снег, метель).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proofErr w:type="gramStart"/>
      <w:r w:rsidRPr="00FA16D1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A16D1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A16D1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DF43FF" w:rsidRPr="00FA16D1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Тверской, Московской, Калужской, Брянской, Смоленской, Владимирской, Курской</w:t>
      </w:r>
      <w:r w:rsidR="00DF43FF" w:rsidRPr="00FA16D1">
        <w:rPr>
          <w:rFonts w:ascii="Times New Roman" w:hAnsi="Times New Roman"/>
          <w:bCs/>
          <w:sz w:val="28"/>
          <w:szCs w:val="28"/>
        </w:rPr>
        <w:t xml:space="preserve"> </w:t>
      </w:r>
      <w:r w:rsidR="00347B99" w:rsidRPr="00FA16D1">
        <w:rPr>
          <w:rFonts w:ascii="Times New Roman" w:hAnsi="Times New Roman"/>
          <w:bCs/>
          <w:sz w:val="28"/>
          <w:szCs w:val="28"/>
        </w:rPr>
        <w:t xml:space="preserve">областях </w:t>
      </w:r>
      <w:r w:rsidRPr="00FA16D1">
        <w:rPr>
          <w:rFonts w:ascii="Times New Roman" w:hAnsi="Times New Roman"/>
          <w:sz w:val="28"/>
          <w:szCs w:val="28"/>
        </w:rPr>
        <w:t>(</w:t>
      </w:r>
      <w:r w:rsidRPr="00FA16D1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A16D1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в </w:t>
      </w:r>
      <w:r w:rsidR="00DF43FF"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Тверской, Ярославской, Костромской, Ивановской, Смоленской, Брянской, Липецкой, Белгородской, Воронежской, Владимирской, Московской 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областях.</w:t>
      </w:r>
      <w:proofErr w:type="gram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На озерах, водохранилищах, в руслах рек, в связи с неустойчивым ледообразованием повышается вероятность </w:t>
      </w: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966B82" w:rsidRPr="00FA16D1" w:rsidRDefault="003370FA" w:rsidP="00966B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Облачно с прояснениями. Ночью небольшой дождь, температура в Москве 5...7°, по области 2...7°. Днем местами небольшой дождь, температура в Москве 11...13°, по области 8...13°. Ветер северо-восточный 2-7 м/</w:t>
      </w:r>
      <w:proofErr w:type="gramStart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>с</w:t>
      </w:r>
      <w:proofErr w:type="gramEnd"/>
      <w:r w:rsidRPr="00FA16D1">
        <w:rPr>
          <w:rFonts w:ascii="Times New Roman" w:hAnsi="Times New Roman"/>
          <w:sz w:val="28"/>
          <w:szCs w:val="28"/>
          <w:bdr w:val="none" w:sz="0" w:space="0" w:color="auto"/>
        </w:rPr>
        <w:t xml:space="preserve">. </w:t>
      </w:r>
    </w:p>
    <w:p w:rsidR="00DE724C" w:rsidRPr="00FA16D1" w:rsidRDefault="00DE724C" w:rsidP="00966B8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2.1. Природные и природно-техногенные ЧС </w:t>
      </w:r>
      <w:r w:rsidR="00DA28A9"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не прогнозируются.</w:t>
      </w:r>
    </w:p>
    <w:p w:rsidR="00DE724C" w:rsidRPr="00FA16D1" w:rsidRDefault="00DE724C" w:rsidP="00DE724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FA16D1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567111" w:rsidRPr="00FA16D1" w:rsidRDefault="00DE724C" w:rsidP="00DE7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A16D1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A16D1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A16D1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DE724C" w:rsidRPr="00FA16D1" w:rsidRDefault="00DE724C" w:rsidP="00DE724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:rsidR="00DE724C" w:rsidRPr="00FA16D1" w:rsidRDefault="004D53FD" w:rsidP="00DE724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D53FD">
        <w:rPr>
          <w:rFonts w:eastAsia="Calibri" w:cs="Calibri"/>
          <w:noProof/>
          <w:color w:val="auto"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5CCD058A" wp14:editId="405A7A04">
            <wp:simplePos x="0" y="0"/>
            <wp:positionH relativeFrom="column">
              <wp:posOffset>2626995</wp:posOffset>
            </wp:positionH>
            <wp:positionV relativeFrom="paragraph">
              <wp:posOffset>116205</wp:posOffset>
            </wp:positionV>
            <wp:extent cx="1771650" cy="10668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1019" b="74722" l="51250" r="63802">
                                  <a14:foregroundMark x1="57708" y1="69630" x2="57708" y2="69630"/>
                                  <a14:foregroundMark x1="61042" y1="66852" x2="61042" y2="66852"/>
                                  <a14:foregroundMark x1="59792" y1="67037" x2="59792" y2="67037"/>
                                  <a14:foregroundMark x1="60365" y1="67685" x2="60365" y2="67685"/>
                                  <a14:foregroundMark x1="60625" y1="67315" x2="60625" y2="67315"/>
                                  <a14:foregroundMark x1="61979" y1="68426" x2="61979" y2="68426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51004" t="60889" r="36061" b="25261"/>
                    <a:stretch/>
                  </pic:blipFill>
                  <pic:spPr bwMode="auto">
                    <a:xfrm>
                      <a:off x="0" y="0"/>
                      <a:ext cx="177165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2DF6" w:rsidRPr="00FA16D1" w:rsidRDefault="00952DF6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43E" w:rsidRPr="00FA16D1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A16D1">
        <w:rPr>
          <w:rFonts w:ascii="Times New Roman" w:hAnsi="Times New Roman"/>
          <w:sz w:val="28"/>
          <w:szCs w:val="28"/>
        </w:rPr>
        <w:t>ВрИО</w:t>
      </w:r>
      <w:proofErr w:type="spellEnd"/>
      <w:r w:rsidRPr="00FA16D1">
        <w:rPr>
          <w:rFonts w:ascii="Times New Roman" w:hAnsi="Times New Roman"/>
          <w:sz w:val="28"/>
          <w:szCs w:val="28"/>
        </w:rPr>
        <w:t xml:space="preserve"> начальника 5 НИЦ                                                                         </w:t>
      </w:r>
      <w:proofErr w:type="spellStart"/>
      <w:r w:rsidR="00C0267E" w:rsidRPr="00FA16D1">
        <w:rPr>
          <w:rFonts w:ascii="Times New Roman" w:hAnsi="Times New Roman"/>
          <w:sz w:val="28"/>
          <w:szCs w:val="28"/>
        </w:rPr>
        <w:t>М.И.Савельев</w:t>
      </w:r>
      <w:proofErr w:type="spellEnd"/>
    </w:p>
    <w:p w:rsidR="000E35B3" w:rsidRPr="00FA16D1" w:rsidRDefault="00221213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6D1">
        <w:rPr>
          <w:rFonts w:ascii="Times New Roman" w:hAnsi="Times New Roman"/>
          <w:sz w:val="28"/>
          <w:szCs w:val="28"/>
        </w:rPr>
        <w:t>0</w:t>
      </w:r>
      <w:r w:rsidR="00395D8C" w:rsidRPr="00FA16D1">
        <w:rPr>
          <w:rFonts w:ascii="Times New Roman" w:hAnsi="Times New Roman"/>
          <w:sz w:val="28"/>
          <w:szCs w:val="28"/>
        </w:rPr>
        <w:t>3</w:t>
      </w:r>
      <w:r w:rsidR="008C4FBF" w:rsidRPr="00FA16D1">
        <w:rPr>
          <w:rFonts w:ascii="Times New Roman" w:hAnsi="Times New Roman"/>
          <w:sz w:val="28"/>
          <w:szCs w:val="28"/>
        </w:rPr>
        <w:t xml:space="preserve"> </w:t>
      </w:r>
      <w:r w:rsidRPr="00FA16D1">
        <w:rPr>
          <w:rFonts w:ascii="Times New Roman" w:hAnsi="Times New Roman"/>
          <w:sz w:val="28"/>
          <w:szCs w:val="28"/>
        </w:rPr>
        <w:t>апреля</w:t>
      </w:r>
      <w:r w:rsidR="00D8443E" w:rsidRPr="00FA16D1">
        <w:rPr>
          <w:rFonts w:ascii="Times New Roman" w:hAnsi="Times New Roman"/>
          <w:sz w:val="28"/>
          <w:szCs w:val="28"/>
        </w:rPr>
        <w:t xml:space="preserve"> 2023</w:t>
      </w:r>
    </w:p>
    <w:p w:rsidR="000E35B3" w:rsidRPr="00FA16D1" w:rsidRDefault="000E35B3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FA16D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6D1">
        <w:rPr>
          <w:rFonts w:ascii="Times New Roman" w:hAnsi="Times New Roman"/>
          <w:sz w:val="18"/>
          <w:szCs w:val="18"/>
        </w:rPr>
        <w:t xml:space="preserve">Исп.: </w:t>
      </w:r>
      <w:r w:rsidR="008E3CAF" w:rsidRPr="00FA16D1">
        <w:rPr>
          <w:rFonts w:ascii="Times New Roman" w:hAnsi="Times New Roman"/>
          <w:sz w:val="18"/>
          <w:szCs w:val="18"/>
        </w:rPr>
        <w:t>Влад И.В.</w:t>
      </w:r>
      <w:r w:rsidR="00553CD1" w:rsidRPr="00FA16D1">
        <w:rPr>
          <w:rFonts w:ascii="Times New Roman" w:hAnsi="Times New Roman"/>
          <w:sz w:val="18"/>
          <w:szCs w:val="18"/>
        </w:rPr>
        <w:t>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FA16D1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57" w:rsidRDefault="002B3857">
      <w:pPr>
        <w:spacing w:after="0" w:line="240" w:lineRule="auto"/>
      </w:pPr>
      <w:r>
        <w:separator/>
      </w:r>
    </w:p>
  </w:endnote>
  <w:endnote w:type="continuationSeparator" w:id="0">
    <w:p w:rsidR="002B3857" w:rsidRDefault="002B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380F75">
      <w:rPr>
        <w:rFonts w:ascii="Times New Roman" w:hAnsi="Times New Roman"/>
        <w:noProof/>
        <w:sz w:val="28"/>
        <w:szCs w:val="28"/>
      </w:rPr>
      <w:t>13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57" w:rsidRDefault="002B3857">
      <w:pPr>
        <w:spacing w:after="0" w:line="240" w:lineRule="auto"/>
      </w:pPr>
      <w:r>
        <w:separator/>
      </w:r>
    </w:p>
  </w:footnote>
  <w:footnote w:type="continuationSeparator" w:id="0">
    <w:p w:rsidR="002B3857" w:rsidRDefault="002B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4844"/>
    <w:rsid w:val="00015353"/>
    <w:rsid w:val="00015ABE"/>
    <w:rsid w:val="00015B97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2D6B"/>
    <w:rsid w:val="00033825"/>
    <w:rsid w:val="00033ECC"/>
    <w:rsid w:val="0003439F"/>
    <w:rsid w:val="00036776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69C"/>
    <w:rsid w:val="00045D56"/>
    <w:rsid w:val="00046319"/>
    <w:rsid w:val="0004631D"/>
    <w:rsid w:val="00046D8C"/>
    <w:rsid w:val="0004743D"/>
    <w:rsid w:val="00050475"/>
    <w:rsid w:val="0005235E"/>
    <w:rsid w:val="000524F0"/>
    <w:rsid w:val="00053FB9"/>
    <w:rsid w:val="00054C87"/>
    <w:rsid w:val="00054CA1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05C"/>
    <w:rsid w:val="00083AF7"/>
    <w:rsid w:val="00084BB0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4355"/>
    <w:rsid w:val="000A4F8D"/>
    <w:rsid w:val="000A5540"/>
    <w:rsid w:val="000A6E23"/>
    <w:rsid w:val="000A79A6"/>
    <w:rsid w:val="000A7D18"/>
    <w:rsid w:val="000B099E"/>
    <w:rsid w:val="000B1D8E"/>
    <w:rsid w:val="000B281D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744"/>
    <w:rsid w:val="000C0BE8"/>
    <w:rsid w:val="000C32A2"/>
    <w:rsid w:val="000C49CF"/>
    <w:rsid w:val="000C65A2"/>
    <w:rsid w:val="000C6B2C"/>
    <w:rsid w:val="000C70AA"/>
    <w:rsid w:val="000C7BB9"/>
    <w:rsid w:val="000D12A5"/>
    <w:rsid w:val="000D1571"/>
    <w:rsid w:val="000D31C9"/>
    <w:rsid w:val="000D3441"/>
    <w:rsid w:val="000D3788"/>
    <w:rsid w:val="000D3799"/>
    <w:rsid w:val="000D3C98"/>
    <w:rsid w:val="000D42DE"/>
    <w:rsid w:val="000D4581"/>
    <w:rsid w:val="000D4B4B"/>
    <w:rsid w:val="000D4BC9"/>
    <w:rsid w:val="000D764E"/>
    <w:rsid w:val="000E06C6"/>
    <w:rsid w:val="000E078D"/>
    <w:rsid w:val="000E0E61"/>
    <w:rsid w:val="000E26BE"/>
    <w:rsid w:val="000E35B3"/>
    <w:rsid w:val="000E3BCF"/>
    <w:rsid w:val="000E3DE0"/>
    <w:rsid w:val="000E4290"/>
    <w:rsid w:val="000E4F00"/>
    <w:rsid w:val="000E5124"/>
    <w:rsid w:val="000E6607"/>
    <w:rsid w:val="000E750B"/>
    <w:rsid w:val="000F083F"/>
    <w:rsid w:val="000F3829"/>
    <w:rsid w:val="000F4407"/>
    <w:rsid w:val="000F5DD4"/>
    <w:rsid w:val="00100B78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5ECB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4C47"/>
    <w:rsid w:val="001254EF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2268"/>
    <w:rsid w:val="00143FAD"/>
    <w:rsid w:val="00144DC1"/>
    <w:rsid w:val="0014648A"/>
    <w:rsid w:val="00146C0F"/>
    <w:rsid w:val="00147FEC"/>
    <w:rsid w:val="001505D6"/>
    <w:rsid w:val="001508BF"/>
    <w:rsid w:val="00150C0A"/>
    <w:rsid w:val="0015156F"/>
    <w:rsid w:val="00151582"/>
    <w:rsid w:val="0015162E"/>
    <w:rsid w:val="00151BF8"/>
    <w:rsid w:val="001533D3"/>
    <w:rsid w:val="00153856"/>
    <w:rsid w:val="0015404A"/>
    <w:rsid w:val="00154DD9"/>
    <w:rsid w:val="00156AAF"/>
    <w:rsid w:val="00156E94"/>
    <w:rsid w:val="00157535"/>
    <w:rsid w:val="00157DD8"/>
    <w:rsid w:val="00157F13"/>
    <w:rsid w:val="00157FAC"/>
    <w:rsid w:val="001606E8"/>
    <w:rsid w:val="00160A5B"/>
    <w:rsid w:val="00160FF9"/>
    <w:rsid w:val="001611D9"/>
    <w:rsid w:val="0016183F"/>
    <w:rsid w:val="0016210E"/>
    <w:rsid w:val="00162836"/>
    <w:rsid w:val="00162E01"/>
    <w:rsid w:val="001630E5"/>
    <w:rsid w:val="001635E4"/>
    <w:rsid w:val="0016386E"/>
    <w:rsid w:val="001645E1"/>
    <w:rsid w:val="00165D76"/>
    <w:rsid w:val="00166CB4"/>
    <w:rsid w:val="00167122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09DD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952FC"/>
    <w:rsid w:val="001A178E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69A9"/>
    <w:rsid w:val="001A75A6"/>
    <w:rsid w:val="001A7998"/>
    <w:rsid w:val="001A7B3A"/>
    <w:rsid w:val="001A7F55"/>
    <w:rsid w:val="001B032F"/>
    <w:rsid w:val="001B0353"/>
    <w:rsid w:val="001B0496"/>
    <w:rsid w:val="001B0869"/>
    <w:rsid w:val="001B1458"/>
    <w:rsid w:val="001B3E71"/>
    <w:rsid w:val="001B4B58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9C7"/>
    <w:rsid w:val="001E5CF2"/>
    <w:rsid w:val="001F112B"/>
    <w:rsid w:val="001F1848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693D"/>
    <w:rsid w:val="001F7304"/>
    <w:rsid w:val="0020052E"/>
    <w:rsid w:val="0020467E"/>
    <w:rsid w:val="00204F02"/>
    <w:rsid w:val="0020587E"/>
    <w:rsid w:val="00205EA6"/>
    <w:rsid w:val="00206807"/>
    <w:rsid w:val="00207627"/>
    <w:rsid w:val="00210A9F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48F"/>
    <w:rsid w:val="002207F5"/>
    <w:rsid w:val="00221213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793"/>
    <w:rsid w:val="002A6C2F"/>
    <w:rsid w:val="002A7643"/>
    <w:rsid w:val="002B079C"/>
    <w:rsid w:val="002B0AFD"/>
    <w:rsid w:val="002B16CB"/>
    <w:rsid w:val="002B2D97"/>
    <w:rsid w:val="002B3437"/>
    <w:rsid w:val="002B3556"/>
    <w:rsid w:val="002B3857"/>
    <w:rsid w:val="002B417D"/>
    <w:rsid w:val="002B57B4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46E4"/>
    <w:rsid w:val="002D5DF2"/>
    <w:rsid w:val="002D7895"/>
    <w:rsid w:val="002E0151"/>
    <w:rsid w:val="002E085C"/>
    <w:rsid w:val="002E0CE7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91C"/>
    <w:rsid w:val="002E6E4B"/>
    <w:rsid w:val="002F001E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14C9"/>
    <w:rsid w:val="0031252A"/>
    <w:rsid w:val="00314375"/>
    <w:rsid w:val="0031641F"/>
    <w:rsid w:val="0031688B"/>
    <w:rsid w:val="0031743C"/>
    <w:rsid w:val="003206B4"/>
    <w:rsid w:val="0032070B"/>
    <w:rsid w:val="00320B4F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FD2"/>
    <w:rsid w:val="00326B1D"/>
    <w:rsid w:val="003271E2"/>
    <w:rsid w:val="0033188E"/>
    <w:rsid w:val="003331D7"/>
    <w:rsid w:val="003348B3"/>
    <w:rsid w:val="00334D60"/>
    <w:rsid w:val="00336B04"/>
    <w:rsid w:val="003370FA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ADA"/>
    <w:rsid w:val="00364ED3"/>
    <w:rsid w:val="00365A0C"/>
    <w:rsid w:val="00365AA3"/>
    <w:rsid w:val="00365B7A"/>
    <w:rsid w:val="00365CBD"/>
    <w:rsid w:val="003664D3"/>
    <w:rsid w:val="003667D0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0F75"/>
    <w:rsid w:val="00381816"/>
    <w:rsid w:val="00384581"/>
    <w:rsid w:val="003852BD"/>
    <w:rsid w:val="0038565D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122"/>
    <w:rsid w:val="003A72E1"/>
    <w:rsid w:val="003B16D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505D"/>
    <w:rsid w:val="003C571B"/>
    <w:rsid w:val="003C6053"/>
    <w:rsid w:val="003C646E"/>
    <w:rsid w:val="003C65BC"/>
    <w:rsid w:val="003C739B"/>
    <w:rsid w:val="003C7662"/>
    <w:rsid w:val="003C77B6"/>
    <w:rsid w:val="003D0E94"/>
    <w:rsid w:val="003D1F5F"/>
    <w:rsid w:val="003D3CA5"/>
    <w:rsid w:val="003D41F0"/>
    <w:rsid w:val="003D4223"/>
    <w:rsid w:val="003D6A1C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041C"/>
    <w:rsid w:val="003F2640"/>
    <w:rsid w:val="003F27DA"/>
    <w:rsid w:val="003F2F83"/>
    <w:rsid w:val="003F3C4A"/>
    <w:rsid w:val="003F456B"/>
    <w:rsid w:val="003F48B8"/>
    <w:rsid w:val="003F51C3"/>
    <w:rsid w:val="003F6467"/>
    <w:rsid w:val="004005F8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F0E"/>
    <w:rsid w:val="00411456"/>
    <w:rsid w:val="00411F8C"/>
    <w:rsid w:val="00412121"/>
    <w:rsid w:val="00412183"/>
    <w:rsid w:val="004127D4"/>
    <w:rsid w:val="004141A4"/>
    <w:rsid w:val="00414719"/>
    <w:rsid w:val="00414F11"/>
    <w:rsid w:val="00416B7E"/>
    <w:rsid w:val="00417289"/>
    <w:rsid w:val="004208AA"/>
    <w:rsid w:val="004209BD"/>
    <w:rsid w:val="004234AC"/>
    <w:rsid w:val="00423749"/>
    <w:rsid w:val="00423863"/>
    <w:rsid w:val="00423DB5"/>
    <w:rsid w:val="00424484"/>
    <w:rsid w:val="00425912"/>
    <w:rsid w:val="004272B2"/>
    <w:rsid w:val="00430B5C"/>
    <w:rsid w:val="00431375"/>
    <w:rsid w:val="004318A9"/>
    <w:rsid w:val="00432C20"/>
    <w:rsid w:val="004332E4"/>
    <w:rsid w:val="00433BDB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4061"/>
    <w:rsid w:val="00475381"/>
    <w:rsid w:val="00477D54"/>
    <w:rsid w:val="0048035A"/>
    <w:rsid w:val="0048058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50C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4CC"/>
    <w:rsid w:val="004C151E"/>
    <w:rsid w:val="004C358F"/>
    <w:rsid w:val="004C3B49"/>
    <w:rsid w:val="004C4386"/>
    <w:rsid w:val="004C5408"/>
    <w:rsid w:val="004D01EC"/>
    <w:rsid w:val="004D3EC1"/>
    <w:rsid w:val="004D4864"/>
    <w:rsid w:val="004D4AD5"/>
    <w:rsid w:val="004D53FD"/>
    <w:rsid w:val="004D5F8C"/>
    <w:rsid w:val="004D6915"/>
    <w:rsid w:val="004D7E45"/>
    <w:rsid w:val="004E09A5"/>
    <w:rsid w:val="004E26B9"/>
    <w:rsid w:val="004E2AFA"/>
    <w:rsid w:val="004E3151"/>
    <w:rsid w:val="004E3458"/>
    <w:rsid w:val="004E3AE9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4F6838"/>
    <w:rsid w:val="004F77AA"/>
    <w:rsid w:val="00500FE1"/>
    <w:rsid w:val="00501540"/>
    <w:rsid w:val="005020DF"/>
    <w:rsid w:val="005023E1"/>
    <w:rsid w:val="00502CE5"/>
    <w:rsid w:val="00503683"/>
    <w:rsid w:val="005040A6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19A8"/>
    <w:rsid w:val="005221B5"/>
    <w:rsid w:val="00522245"/>
    <w:rsid w:val="00522E8E"/>
    <w:rsid w:val="00523215"/>
    <w:rsid w:val="00523A52"/>
    <w:rsid w:val="005253FC"/>
    <w:rsid w:val="00525EAB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2DA"/>
    <w:rsid w:val="00535830"/>
    <w:rsid w:val="00535C9D"/>
    <w:rsid w:val="00535D8C"/>
    <w:rsid w:val="00542B2C"/>
    <w:rsid w:val="00542DC0"/>
    <w:rsid w:val="00542FB0"/>
    <w:rsid w:val="00543C8C"/>
    <w:rsid w:val="00543C99"/>
    <w:rsid w:val="00544D64"/>
    <w:rsid w:val="005456AA"/>
    <w:rsid w:val="00546568"/>
    <w:rsid w:val="00547C53"/>
    <w:rsid w:val="00547F1B"/>
    <w:rsid w:val="00547FF2"/>
    <w:rsid w:val="00550360"/>
    <w:rsid w:val="00550875"/>
    <w:rsid w:val="00550AE4"/>
    <w:rsid w:val="00552118"/>
    <w:rsid w:val="005535D7"/>
    <w:rsid w:val="00553CD1"/>
    <w:rsid w:val="00553E49"/>
    <w:rsid w:val="00555B50"/>
    <w:rsid w:val="005569BA"/>
    <w:rsid w:val="00557642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67111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3B"/>
    <w:rsid w:val="00597086"/>
    <w:rsid w:val="005972B4"/>
    <w:rsid w:val="00597572"/>
    <w:rsid w:val="00597B2B"/>
    <w:rsid w:val="00597FEF"/>
    <w:rsid w:val="005A02C1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6251"/>
    <w:rsid w:val="005B66D2"/>
    <w:rsid w:val="005B7CEB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FD"/>
    <w:rsid w:val="005D244A"/>
    <w:rsid w:val="005D25C4"/>
    <w:rsid w:val="005D3098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040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68E"/>
    <w:rsid w:val="00614E3B"/>
    <w:rsid w:val="00615A8C"/>
    <w:rsid w:val="006162FB"/>
    <w:rsid w:val="006167BB"/>
    <w:rsid w:val="00616CB3"/>
    <w:rsid w:val="00617231"/>
    <w:rsid w:val="00620C1A"/>
    <w:rsid w:val="00620EB0"/>
    <w:rsid w:val="00621B7C"/>
    <w:rsid w:val="00622111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891"/>
    <w:rsid w:val="00641E28"/>
    <w:rsid w:val="0064264A"/>
    <w:rsid w:val="00642890"/>
    <w:rsid w:val="006431D0"/>
    <w:rsid w:val="00643FA3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52FB"/>
    <w:rsid w:val="006558A1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3F22"/>
    <w:rsid w:val="006845D6"/>
    <w:rsid w:val="006852CF"/>
    <w:rsid w:val="00686708"/>
    <w:rsid w:val="00687B28"/>
    <w:rsid w:val="00687C0D"/>
    <w:rsid w:val="006906EA"/>
    <w:rsid w:val="006909F9"/>
    <w:rsid w:val="00693485"/>
    <w:rsid w:val="00693B4C"/>
    <w:rsid w:val="00693D21"/>
    <w:rsid w:val="006944F6"/>
    <w:rsid w:val="00694565"/>
    <w:rsid w:val="00696079"/>
    <w:rsid w:val="0069672B"/>
    <w:rsid w:val="006968FF"/>
    <w:rsid w:val="006A1354"/>
    <w:rsid w:val="006A1CA9"/>
    <w:rsid w:val="006A21DA"/>
    <w:rsid w:val="006A257F"/>
    <w:rsid w:val="006A25E5"/>
    <w:rsid w:val="006A380E"/>
    <w:rsid w:val="006A3E9B"/>
    <w:rsid w:val="006A4E2A"/>
    <w:rsid w:val="006A595E"/>
    <w:rsid w:val="006B0201"/>
    <w:rsid w:val="006B06F1"/>
    <w:rsid w:val="006B23AA"/>
    <w:rsid w:val="006B3AFB"/>
    <w:rsid w:val="006B4522"/>
    <w:rsid w:val="006B5FEC"/>
    <w:rsid w:val="006B677E"/>
    <w:rsid w:val="006B6EAE"/>
    <w:rsid w:val="006B78AF"/>
    <w:rsid w:val="006C03D6"/>
    <w:rsid w:val="006C083F"/>
    <w:rsid w:val="006C177F"/>
    <w:rsid w:val="006C2811"/>
    <w:rsid w:val="006C28F7"/>
    <w:rsid w:val="006C29C2"/>
    <w:rsid w:val="006C4634"/>
    <w:rsid w:val="006C4727"/>
    <w:rsid w:val="006C745D"/>
    <w:rsid w:val="006C78B5"/>
    <w:rsid w:val="006D1037"/>
    <w:rsid w:val="006D143D"/>
    <w:rsid w:val="006D181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66F0"/>
    <w:rsid w:val="006D746B"/>
    <w:rsid w:val="006E0DAF"/>
    <w:rsid w:val="006E11E8"/>
    <w:rsid w:val="006E1EEA"/>
    <w:rsid w:val="006E207E"/>
    <w:rsid w:val="006E261A"/>
    <w:rsid w:val="006E454E"/>
    <w:rsid w:val="006E4BF0"/>
    <w:rsid w:val="006E6488"/>
    <w:rsid w:val="006E696B"/>
    <w:rsid w:val="006E6D7F"/>
    <w:rsid w:val="006E735F"/>
    <w:rsid w:val="006E7473"/>
    <w:rsid w:val="006F1AC2"/>
    <w:rsid w:val="006F3F89"/>
    <w:rsid w:val="006F4242"/>
    <w:rsid w:val="006F467F"/>
    <w:rsid w:val="006F63B5"/>
    <w:rsid w:val="006F72A3"/>
    <w:rsid w:val="006F7709"/>
    <w:rsid w:val="006F7ADC"/>
    <w:rsid w:val="007004E3"/>
    <w:rsid w:val="0070094C"/>
    <w:rsid w:val="00700C63"/>
    <w:rsid w:val="00701EBB"/>
    <w:rsid w:val="00704670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288F"/>
    <w:rsid w:val="00713293"/>
    <w:rsid w:val="0071356A"/>
    <w:rsid w:val="00713AD7"/>
    <w:rsid w:val="007143D6"/>
    <w:rsid w:val="00714C64"/>
    <w:rsid w:val="00714D53"/>
    <w:rsid w:val="00715A0A"/>
    <w:rsid w:val="00715A59"/>
    <w:rsid w:val="007172D1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3FF8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1D50"/>
    <w:rsid w:val="00752ACC"/>
    <w:rsid w:val="00753813"/>
    <w:rsid w:val="00754F65"/>
    <w:rsid w:val="007552EA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765AE"/>
    <w:rsid w:val="0078018F"/>
    <w:rsid w:val="0078056B"/>
    <w:rsid w:val="00782D7A"/>
    <w:rsid w:val="00783D65"/>
    <w:rsid w:val="00784019"/>
    <w:rsid w:val="00784258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47C9"/>
    <w:rsid w:val="00795082"/>
    <w:rsid w:val="007952AB"/>
    <w:rsid w:val="00795A07"/>
    <w:rsid w:val="00795E34"/>
    <w:rsid w:val="007963C4"/>
    <w:rsid w:val="00797269"/>
    <w:rsid w:val="00797816"/>
    <w:rsid w:val="007A0369"/>
    <w:rsid w:val="007A0AD3"/>
    <w:rsid w:val="007A0DCC"/>
    <w:rsid w:val="007A1D22"/>
    <w:rsid w:val="007A245C"/>
    <w:rsid w:val="007A24E7"/>
    <w:rsid w:val="007A32F3"/>
    <w:rsid w:val="007A3B1D"/>
    <w:rsid w:val="007A43C8"/>
    <w:rsid w:val="007A65F6"/>
    <w:rsid w:val="007A78D2"/>
    <w:rsid w:val="007A7E14"/>
    <w:rsid w:val="007B0BBB"/>
    <w:rsid w:val="007B1843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256C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2479"/>
    <w:rsid w:val="007F3DED"/>
    <w:rsid w:val="007F4208"/>
    <w:rsid w:val="007F432A"/>
    <w:rsid w:val="007F442C"/>
    <w:rsid w:val="007F4495"/>
    <w:rsid w:val="007F4552"/>
    <w:rsid w:val="007F5768"/>
    <w:rsid w:val="007F585A"/>
    <w:rsid w:val="007F5FFB"/>
    <w:rsid w:val="007F6180"/>
    <w:rsid w:val="007F7C1F"/>
    <w:rsid w:val="00804200"/>
    <w:rsid w:val="0081008F"/>
    <w:rsid w:val="008100C4"/>
    <w:rsid w:val="00811492"/>
    <w:rsid w:val="008124A2"/>
    <w:rsid w:val="00812E67"/>
    <w:rsid w:val="008142C5"/>
    <w:rsid w:val="00814D34"/>
    <w:rsid w:val="0081538A"/>
    <w:rsid w:val="0081542E"/>
    <w:rsid w:val="008165C8"/>
    <w:rsid w:val="0081679D"/>
    <w:rsid w:val="00817404"/>
    <w:rsid w:val="00817A49"/>
    <w:rsid w:val="00820041"/>
    <w:rsid w:val="00820265"/>
    <w:rsid w:val="0082046F"/>
    <w:rsid w:val="0082053B"/>
    <w:rsid w:val="0082109D"/>
    <w:rsid w:val="00821767"/>
    <w:rsid w:val="008218EB"/>
    <w:rsid w:val="008229E1"/>
    <w:rsid w:val="00822C39"/>
    <w:rsid w:val="008232D5"/>
    <w:rsid w:val="008257DA"/>
    <w:rsid w:val="008268AA"/>
    <w:rsid w:val="00826C4B"/>
    <w:rsid w:val="00826C4D"/>
    <w:rsid w:val="00826FA2"/>
    <w:rsid w:val="00830743"/>
    <w:rsid w:val="00830792"/>
    <w:rsid w:val="0083080C"/>
    <w:rsid w:val="00832049"/>
    <w:rsid w:val="00832599"/>
    <w:rsid w:val="0083295E"/>
    <w:rsid w:val="00832F10"/>
    <w:rsid w:val="00832F17"/>
    <w:rsid w:val="0083477C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1EAC"/>
    <w:rsid w:val="008425BC"/>
    <w:rsid w:val="00843CE5"/>
    <w:rsid w:val="0084638B"/>
    <w:rsid w:val="00850396"/>
    <w:rsid w:val="008512B2"/>
    <w:rsid w:val="0085142F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1CA"/>
    <w:rsid w:val="00871817"/>
    <w:rsid w:val="00873427"/>
    <w:rsid w:val="008735F5"/>
    <w:rsid w:val="00874523"/>
    <w:rsid w:val="008757C1"/>
    <w:rsid w:val="008767CB"/>
    <w:rsid w:val="0087765C"/>
    <w:rsid w:val="008777D4"/>
    <w:rsid w:val="0088003B"/>
    <w:rsid w:val="0088139F"/>
    <w:rsid w:val="008818E1"/>
    <w:rsid w:val="00881AE5"/>
    <w:rsid w:val="00882FAE"/>
    <w:rsid w:val="00883AF7"/>
    <w:rsid w:val="00884903"/>
    <w:rsid w:val="00884C33"/>
    <w:rsid w:val="00884D21"/>
    <w:rsid w:val="008900E1"/>
    <w:rsid w:val="00890B15"/>
    <w:rsid w:val="0089195B"/>
    <w:rsid w:val="00892435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5E"/>
    <w:rsid w:val="008951C2"/>
    <w:rsid w:val="0089536A"/>
    <w:rsid w:val="008957D5"/>
    <w:rsid w:val="00895DEB"/>
    <w:rsid w:val="008A0D6A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B03E0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5FAC"/>
    <w:rsid w:val="008B6B6E"/>
    <w:rsid w:val="008C0F64"/>
    <w:rsid w:val="008C109F"/>
    <w:rsid w:val="008C1533"/>
    <w:rsid w:val="008C1C71"/>
    <w:rsid w:val="008C2727"/>
    <w:rsid w:val="008C2E8B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2DDD"/>
    <w:rsid w:val="008D30D3"/>
    <w:rsid w:val="008D3132"/>
    <w:rsid w:val="008D469B"/>
    <w:rsid w:val="008D4BE2"/>
    <w:rsid w:val="008D528D"/>
    <w:rsid w:val="008D653D"/>
    <w:rsid w:val="008D6EB0"/>
    <w:rsid w:val="008D7972"/>
    <w:rsid w:val="008E08AF"/>
    <w:rsid w:val="008E0C3B"/>
    <w:rsid w:val="008E2805"/>
    <w:rsid w:val="008E28C0"/>
    <w:rsid w:val="008E3CAF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A27"/>
    <w:rsid w:val="00921E5F"/>
    <w:rsid w:val="00922624"/>
    <w:rsid w:val="009228B1"/>
    <w:rsid w:val="00925189"/>
    <w:rsid w:val="00925346"/>
    <w:rsid w:val="00925841"/>
    <w:rsid w:val="00927703"/>
    <w:rsid w:val="00930614"/>
    <w:rsid w:val="00930A96"/>
    <w:rsid w:val="00931004"/>
    <w:rsid w:val="00931790"/>
    <w:rsid w:val="009329F1"/>
    <w:rsid w:val="00932C01"/>
    <w:rsid w:val="00933A89"/>
    <w:rsid w:val="00933E00"/>
    <w:rsid w:val="0093488B"/>
    <w:rsid w:val="00934B2B"/>
    <w:rsid w:val="00935A0A"/>
    <w:rsid w:val="00936037"/>
    <w:rsid w:val="00940340"/>
    <w:rsid w:val="009404A3"/>
    <w:rsid w:val="009405E2"/>
    <w:rsid w:val="0094159D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47A73"/>
    <w:rsid w:val="009521C9"/>
    <w:rsid w:val="0095250C"/>
    <w:rsid w:val="009529BE"/>
    <w:rsid w:val="00952DF6"/>
    <w:rsid w:val="009534BE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4C76"/>
    <w:rsid w:val="00965729"/>
    <w:rsid w:val="009663CF"/>
    <w:rsid w:val="0096693B"/>
    <w:rsid w:val="00966B82"/>
    <w:rsid w:val="0096765C"/>
    <w:rsid w:val="009679B4"/>
    <w:rsid w:val="00967FCE"/>
    <w:rsid w:val="009706DC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1CE9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BD9"/>
    <w:rsid w:val="00997C02"/>
    <w:rsid w:val="00997F2A"/>
    <w:rsid w:val="009A09D2"/>
    <w:rsid w:val="009A1898"/>
    <w:rsid w:val="009A3046"/>
    <w:rsid w:val="009A3C4B"/>
    <w:rsid w:val="009A3D93"/>
    <w:rsid w:val="009A6A27"/>
    <w:rsid w:val="009A6C35"/>
    <w:rsid w:val="009B1171"/>
    <w:rsid w:val="009B1B3B"/>
    <w:rsid w:val="009B2228"/>
    <w:rsid w:val="009B25E4"/>
    <w:rsid w:val="009B3DB5"/>
    <w:rsid w:val="009B41B1"/>
    <w:rsid w:val="009B4A03"/>
    <w:rsid w:val="009B5105"/>
    <w:rsid w:val="009B5F7F"/>
    <w:rsid w:val="009C1458"/>
    <w:rsid w:val="009C1B9A"/>
    <w:rsid w:val="009C1D31"/>
    <w:rsid w:val="009C1DC5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28C5"/>
    <w:rsid w:val="009E4663"/>
    <w:rsid w:val="009E500F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1F2"/>
    <w:rsid w:val="00A02B9F"/>
    <w:rsid w:val="00A04882"/>
    <w:rsid w:val="00A05B00"/>
    <w:rsid w:val="00A05F8A"/>
    <w:rsid w:val="00A06216"/>
    <w:rsid w:val="00A0691D"/>
    <w:rsid w:val="00A06A84"/>
    <w:rsid w:val="00A07674"/>
    <w:rsid w:val="00A106B5"/>
    <w:rsid w:val="00A10A43"/>
    <w:rsid w:val="00A11645"/>
    <w:rsid w:val="00A1226F"/>
    <w:rsid w:val="00A134C4"/>
    <w:rsid w:val="00A147BE"/>
    <w:rsid w:val="00A14F95"/>
    <w:rsid w:val="00A16785"/>
    <w:rsid w:val="00A17C75"/>
    <w:rsid w:val="00A17E4F"/>
    <w:rsid w:val="00A20BFC"/>
    <w:rsid w:val="00A2304A"/>
    <w:rsid w:val="00A23AAD"/>
    <w:rsid w:val="00A23C35"/>
    <w:rsid w:val="00A23ECB"/>
    <w:rsid w:val="00A24298"/>
    <w:rsid w:val="00A2534E"/>
    <w:rsid w:val="00A26B9F"/>
    <w:rsid w:val="00A270E6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7ACE"/>
    <w:rsid w:val="00A40128"/>
    <w:rsid w:val="00A40BB1"/>
    <w:rsid w:val="00A41847"/>
    <w:rsid w:val="00A4188E"/>
    <w:rsid w:val="00A4347D"/>
    <w:rsid w:val="00A437D2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57428"/>
    <w:rsid w:val="00A60184"/>
    <w:rsid w:val="00A61187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179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619D"/>
    <w:rsid w:val="00AD653F"/>
    <w:rsid w:val="00AD6819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5052"/>
    <w:rsid w:val="00AE5A5D"/>
    <w:rsid w:val="00AE604C"/>
    <w:rsid w:val="00AE6C5D"/>
    <w:rsid w:val="00AE6E18"/>
    <w:rsid w:val="00AF0001"/>
    <w:rsid w:val="00AF04DE"/>
    <w:rsid w:val="00AF1ADF"/>
    <w:rsid w:val="00AF4531"/>
    <w:rsid w:val="00AF4B10"/>
    <w:rsid w:val="00AF5119"/>
    <w:rsid w:val="00AF5263"/>
    <w:rsid w:val="00AF58E4"/>
    <w:rsid w:val="00AF59FC"/>
    <w:rsid w:val="00AF7B99"/>
    <w:rsid w:val="00B0033D"/>
    <w:rsid w:val="00B0164B"/>
    <w:rsid w:val="00B017DF"/>
    <w:rsid w:val="00B019C5"/>
    <w:rsid w:val="00B01E40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470"/>
    <w:rsid w:val="00B12D10"/>
    <w:rsid w:val="00B132C2"/>
    <w:rsid w:val="00B13518"/>
    <w:rsid w:val="00B13EE9"/>
    <w:rsid w:val="00B1551D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749"/>
    <w:rsid w:val="00B25984"/>
    <w:rsid w:val="00B25A89"/>
    <w:rsid w:val="00B26A3B"/>
    <w:rsid w:val="00B27CA1"/>
    <w:rsid w:val="00B27FA9"/>
    <w:rsid w:val="00B30E0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2D49"/>
    <w:rsid w:val="00B42E0D"/>
    <w:rsid w:val="00B4316C"/>
    <w:rsid w:val="00B4325F"/>
    <w:rsid w:val="00B44A79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53B8"/>
    <w:rsid w:val="00B65FE1"/>
    <w:rsid w:val="00B66535"/>
    <w:rsid w:val="00B668A0"/>
    <w:rsid w:val="00B702B4"/>
    <w:rsid w:val="00B70E55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BB6"/>
    <w:rsid w:val="00B77F68"/>
    <w:rsid w:val="00B8175E"/>
    <w:rsid w:val="00B82725"/>
    <w:rsid w:val="00B8503C"/>
    <w:rsid w:val="00B8513A"/>
    <w:rsid w:val="00B85D21"/>
    <w:rsid w:val="00B8608B"/>
    <w:rsid w:val="00B8654A"/>
    <w:rsid w:val="00B92B3C"/>
    <w:rsid w:val="00B92FFD"/>
    <w:rsid w:val="00B94043"/>
    <w:rsid w:val="00B94599"/>
    <w:rsid w:val="00B97375"/>
    <w:rsid w:val="00B97F73"/>
    <w:rsid w:val="00BA1A42"/>
    <w:rsid w:val="00BA2D17"/>
    <w:rsid w:val="00BA2E7D"/>
    <w:rsid w:val="00BA3428"/>
    <w:rsid w:val="00BA34B1"/>
    <w:rsid w:val="00BA350D"/>
    <w:rsid w:val="00BA597D"/>
    <w:rsid w:val="00BA74BB"/>
    <w:rsid w:val="00BA771D"/>
    <w:rsid w:val="00BA77B6"/>
    <w:rsid w:val="00BB0245"/>
    <w:rsid w:val="00BB0B1F"/>
    <w:rsid w:val="00BB0C4C"/>
    <w:rsid w:val="00BB19A9"/>
    <w:rsid w:val="00BB19D8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13C3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3CFE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5F94"/>
    <w:rsid w:val="00BE6558"/>
    <w:rsid w:val="00BE77CB"/>
    <w:rsid w:val="00BF00DA"/>
    <w:rsid w:val="00BF0E8C"/>
    <w:rsid w:val="00BF104E"/>
    <w:rsid w:val="00BF14DF"/>
    <w:rsid w:val="00BF1EFF"/>
    <w:rsid w:val="00BF2A09"/>
    <w:rsid w:val="00BF2F8C"/>
    <w:rsid w:val="00BF327D"/>
    <w:rsid w:val="00BF52B6"/>
    <w:rsid w:val="00BF66A4"/>
    <w:rsid w:val="00BF7615"/>
    <w:rsid w:val="00C00202"/>
    <w:rsid w:val="00C008EF"/>
    <w:rsid w:val="00C0112F"/>
    <w:rsid w:val="00C025EC"/>
    <w:rsid w:val="00C0267E"/>
    <w:rsid w:val="00C02AE7"/>
    <w:rsid w:val="00C0392E"/>
    <w:rsid w:val="00C03A4E"/>
    <w:rsid w:val="00C049E7"/>
    <w:rsid w:val="00C05313"/>
    <w:rsid w:val="00C059D7"/>
    <w:rsid w:val="00C06A81"/>
    <w:rsid w:val="00C071F8"/>
    <w:rsid w:val="00C079ED"/>
    <w:rsid w:val="00C07B09"/>
    <w:rsid w:val="00C1225D"/>
    <w:rsid w:val="00C140EB"/>
    <w:rsid w:val="00C14127"/>
    <w:rsid w:val="00C142FB"/>
    <w:rsid w:val="00C144C2"/>
    <w:rsid w:val="00C15791"/>
    <w:rsid w:val="00C15B04"/>
    <w:rsid w:val="00C162DF"/>
    <w:rsid w:val="00C16BE1"/>
    <w:rsid w:val="00C17036"/>
    <w:rsid w:val="00C2005A"/>
    <w:rsid w:val="00C208AC"/>
    <w:rsid w:val="00C209F9"/>
    <w:rsid w:val="00C219F6"/>
    <w:rsid w:val="00C23462"/>
    <w:rsid w:val="00C23884"/>
    <w:rsid w:val="00C2395F"/>
    <w:rsid w:val="00C2443D"/>
    <w:rsid w:val="00C252B9"/>
    <w:rsid w:val="00C25814"/>
    <w:rsid w:val="00C275D8"/>
    <w:rsid w:val="00C277EF"/>
    <w:rsid w:val="00C30F52"/>
    <w:rsid w:val="00C319A8"/>
    <w:rsid w:val="00C31FED"/>
    <w:rsid w:val="00C32461"/>
    <w:rsid w:val="00C3307C"/>
    <w:rsid w:val="00C33F7A"/>
    <w:rsid w:val="00C350B8"/>
    <w:rsid w:val="00C355FC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50F6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9D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0AE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39C2"/>
    <w:rsid w:val="00CE49B9"/>
    <w:rsid w:val="00CE53F5"/>
    <w:rsid w:val="00CE6EA5"/>
    <w:rsid w:val="00CE7429"/>
    <w:rsid w:val="00CF0894"/>
    <w:rsid w:val="00CF0FF9"/>
    <w:rsid w:val="00CF11AE"/>
    <w:rsid w:val="00CF15A0"/>
    <w:rsid w:val="00CF20C8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0EDD"/>
    <w:rsid w:val="00D01ECF"/>
    <w:rsid w:val="00D022CB"/>
    <w:rsid w:val="00D02A1E"/>
    <w:rsid w:val="00D036BF"/>
    <w:rsid w:val="00D0375B"/>
    <w:rsid w:val="00D03E82"/>
    <w:rsid w:val="00D03ED8"/>
    <w:rsid w:val="00D044EA"/>
    <w:rsid w:val="00D04809"/>
    <w:rsid w:val="00D0553C"/>
    <w:rsid w:val="00D061F8"/>
    <w:rsid w:val="00D0658C"/>
    <w:rsid w:val="00D07E07"/>
    <w:rsid w:val="00D07E7C"/>
    <w:rsid w:val="00D10572"/>
    <w:rsid w:val="00D10862"/>
    <w:rsid w:val="00D11E81"/>
    <w:rsid w:val="00D1201D"/>
    <w:rsid w:val="00D122C0"/>
    <w:rsid w:val="00D13981"/>
    <w:rsid w:val="00D14F16"/>
    <w:rsid w:val="00D15427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8BC"/>
    <w:rsid w:val="00D23E91"/>
    <w:rsid w:val="00D24168"/>
    <w:rsid w:val="00D26D3A"/>
    <w:rsid w:val="00D271FD"/>
    <w:rsid w:val="00D276D3"/>
    <w:rsid w:val="00D3039E"/>
    <w:rsid w:val="00D32D50"/>
    <w:rsid w:val="00D33B4B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70F06"/>
    <w:rsid w:val="00D71128"/>
    <w:rsid w:val="00D71D5C"/>
    <w:rsid w:val="00D71E0E"/>
    <w:rsid w:val="00D72BDA"/>
    <w:rsid w:val="00D72CBE"/>
    <w:rsid w:val="00D73C6F"/>
    <w:rsid w:val="00D73E29"/>
    <w:rsid w:val="00D7420F"/>
    <w:rsid w:val="00D75850"/>
    <w:rsid w:val="00D75F87"/>
    <w:rsid w:val="00D76140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1CBA"/>
    <w:rsid w:val="00D92261"/>
    <w:rsid w:val="00D937A4"/>
    <w:rsid w:val="00D94ACE"/>
    <w:rsid w:val="00D95223"/>
    <w:rsid w:val="00D96FF9"/>
    <w:rsid w:val="00DA00C6"/>
    <w:rsid w:val="00DA0973"/>
    <w:rsid w:val="00DA1E08"/>
    <w:rsid w:val="00DA28A9"/>
    <w:rsid w:val="00DA4B00"/>
    <w:rsid w:val="00DA6170"/>
    <w:rsid w:val="00DA65F5"/>
    <w:rsid w:val="00DA6C44"/>
    <w:rsid w:val="00DA7960"/>
    <w:rsid w:val="00DA7C23"/>
    <w:rsid w:val="00DB02C7"/>
    <w:rsid w:val="00DB202D"/>
    <w:rsid w:val="00DB212A"/>
    <w:rsid w:val="00DB2A6A"/>
    <w:rsid w:val="00DB3136"/>
    <w:rsid w:val="00DB391C"/>
    <w:rsid w:val="00DB3B88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57AB"/>
    <w:rsid w:val="00DC6136"/>
    <w:rsid w:val="00DC7F26"/>
    <w:rsid w:val="00DD0907"/>
    <w:rsid w:val="00DD0951"/>
    <w:rsid w:val="00DD09E6"/>
    <w:rsid w:val="00DD0F1D"/>
    <w:rsid w:val="00DD1BE2"/>
    <w:rsid w:val="00DD232D"/>
    <w:rsid w:val="00DD28A9"/>
    <w:rsid w:val="00DD2C7C"/>
    <w:rsid w:val="00DD2F52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EC"/>
    <w:rsid w:val="00DF35AF"/>
    <w:rsid w:val="00DF3B31"/>
    <w:rsid w:val="00DF43FF"/>
    <w:rsid w:val="00DF53D4"/>
    <w:rsid w:val="00DF5D2F"/>
    <w:rsid w:val="00DF6476"/>
    <w:rsid w:val="00DF6E53"/>
    <w:rsid w:val="00DF78D1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E34"/>
    <w:rsid w:val="00E10B45"/>
    <w:rsid w:val="00E11624"/>
    <w:rsid w:val="00E1381F"/>
    <w:rsid w:val="00E14C5B"/>
    <w:rsid w:val="00E155F3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5C46"/>
    <w:rsid w:val="00E25D87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401"/>
    <w:rsid w:val="00E406A1"/>
    <w:rsid w:val="00E40EF7"/>
    <w:rsid w:val="00E41765"/>
    <w:rsid w:val="00E41CFE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DFC"/>
    <w:rsid w:val="00E70E1C"/>
    <w:rsid w:val="00E70EFA"/>
    <w:rsid w:val="00E719BA"/>
    <w:rsid w:val="00E71B9D"/>
    <w:rsid w:val="00E73AF5"/>
    <w:rsid w:val="00E75FA0"/>
    <w:rsid w:val="00E77131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DFE"/>
    <w:rsid w:val="00E8535E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343"/>
    <w:rsid w:val="00E97931"/>
    <w:rsid w:val="00EA1821"/>
    <w:rsid w:val="00EA2682"/>
    <w:rsid w:val="00EA3B5E"/>
    <w:rsid w:val="00EA3B73"/>
    <w:rsid w:val="00EA46B6"/>
    <w:rsid w:val="00EA55A4"/>
    <w:rsid w:val="00EA6B57"/>
    <w:rsid w:val="00EA7055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6324"/>
    <w:rsid w:val="00ED795B"/>
    <w:rsid w:val="00ED7FBB"/>
    <w:rsid w:val="00EE1C43"/>
    <w:rsid w:val="00EE346D"/>
    <w:rsid w:val="00EE47E6"/>
    <w:rsid w:val="00EE55E7"/>
    <w:rsid w:val="00EE5CC5"/>
    <w:rsid w:val="00EE62C0"/>
    <w:rsid w:val="00EE6962"/>
    <w:rsid w:val="00EF139A"/>
    <w:rsid w:val="00EF1794"/>
    <w:rsid w:val="00EF1959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8FC"/>
    <w:rsid w:val="00F20D90"/>
    <w:rsid w:val="00F213A5"/>
    <w:rsid w:val="00F21A58"/>
    <w:rsid w:val="00F22F1D"/>
    <w:rsid w:val="00F23708"/>
    <w:rsid w:val="00F23E51"/>
    <w:rsid w:val="00F2417E"/>
    <w:rsid w:val="00F24AA7"/>
    <w:rsid w:val="00F25028"/>
    <w:rsid w:val="00F26F9B"/>
    <w:rsid w:val="00F2711D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5E2"/>
    <w:rsid w:val="00F3387F"/>
    <w:rsid w:val="00F35424"/>
    <w:rsid w:val="00F358D0"/>
    <w:rsid w:val="00F35A6C"/>
    <w:rsid w:val="00F366E0"/>
    <w:rsid w:val="00F36F55"/>
    <w:rsid w:val="00F409FC"/>
    <w:rsid w:val="00F40BB8"/>
    <w:rsid w:val="00F42425"/>
    <w:rsid w:val="00F42DE8"/>
    <w:rsid w:val="00F439C1"/>
    <w:rsid w:val="00F4493C"/>
    <w:rsid w:val="00F46D72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23FE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73F"/>
    <w:rsid w:val="00FA0DA9"/>
    <w:rsid w:val="00FA16D1"/>
    <w:rsid w:val="00FA2F6F"/>
    <w:rsid w:val="00FA3459"/>
    <w:rsid w:val="00FA3AC8"/>
    <w:rsid w:val="00FA4069"/>
    <w:rsid w:val="00FA5EA6"/>
    <w:rsid w:val="00FA7072"/>
    <w:rsid w:val="00FA7676"/>
    <w:rsid w:val="00FB0D3E"/>
    <w:rsid w:val="00FB22CB"/>
    <w:rsid w:val="00FB303C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81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6086"/>
    <w:rsid w:val="00FD786B"/>
    <w:rsid w:val="00FE11AE"/>
    <w:rsid w:val="00FE1519"/>
    <w:rsid w:val="00FE21B8"/>
    <w:rsid w:val="00FE4D69"/>
    <w:rsid w:val="00FE54D8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448E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8523-4D41-44A1-99FD-81A580FB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5123</Words>
  <Characters>29205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Шароватов Алексей Андреевич</cp:lastModifiedBy>
  <cp:revision>92</cp:revision>
  <cp:lastPrinted>2023-02-27T11:55:00Z</cp:lastPrinted>
  <dcterms:created xsi:type="dcterms:W3CDTF">2023-03-30T13:32:00Z</dcterms:created>
  <dcterms:modified xsi:type="dcterms:W3CDTF">2023-04-03T12:23:00Z</dcterms:modified>
</cp:coreProperties>
</file>