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C" w:rsidRDefault="00CA348E" w:rsidP="007756AC">
      <w:pPr>
        <w:jc w:val="center"/>
      </w:pPr>
      <w:r>
        <w:rPr>
          <w:noProof/>
          <w:sz w:val="24"/>
        </w:rPr>
        <w:drawing>
          <wp:inline distT="0" distB="0" distL="0" distR="0">
            <wp:extent cx="542925" cy="647700"/>
            <wp:effectExtent l="0" t="0" r="9525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2125"/>
        <w:gridCol w:w="3919"/>
        <w:gridCol w:w="936"/>
        <w:gridCol w:w="1145"/>
        <w:gridCol w:w="658"/>
      </w:tblGrid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AD24B5" w:rsidP="000A13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A21EF">
              <w:rPr>
                <w:b/>
                <w:bCs/>
                <w:color w:val="000000" w:themeColor="text1"/>
                <w:szCs w:val="27"/>
              </w:rPr>
              <w:t xml:space="preserve">АДМИНИСТРАЦИЯ </w:t>
            </w:r>
            <w:r w:rsidR="000A13DA">
              <w:rPr>
                <w:b/>
                <w:bCs/>
                <w:color w:val="000000" w:themeColor="text1"/>
                <w:szCs w:val="27"/>
              </w:rPr>
              <w:t>ДЖУМАЙЛОВСКОГО</w:t>
            </w:r>
            <w:r w:rsidR="00714992" w:rsidRPr="004A21EF">
              <w:rPr>
                <w:b/>
                <w:bCs/>
                <w:color w:val="000000" w:themeColor="text1"/>
                <w:szCs w:val="27"/>
              </w:rPr>
              <w:t xml:space="preserve"> СЕЛЬСКОГО ПОСЕЛЕНИЯ КАЛИНИНСКОГО РАЙОНА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714992" w:rsidRPr="00CA348E" w:rsidRDefault="00CA3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  <w:u w:val="single"/>
              </w:rPr>
            </w:pPr>
            <w:r w:rsidRPr="00CA348E">
              <w:rPr>
                <w:b/>
                <w:color w:val="FF0000"/>
                <w:szCs w:val="28"/>
                <w:u w:val="single"/>
              </w:rPr>
              <w:t>ПРОЕКТ</w:t>
            </w: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735D2F" w:rsidRPr="00735D2F" w:rsidTr="00A60EDF">
        <w:tc>
          <w:tcPr>
            <w:tcW w:w="850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Cs w:val="28"/>
              </w:rPr>
              <w:t>от</w:t>
            </w:r>
          </w:p>
        </w:tc>
        <w:tc>
          <w:tcPr>
            <w:tcW w:w="212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0EDF">
              <w:rPr>
                <w:color w:val="000000" w:themeColor="text1"/>
                <w:szCs w:val="28"/>
              </w:rPr>
              <w:t>_____________</w:t>
            </w:r>
          </w:p>
        </w:tc>
        <w:tc>
          <w:tcPr>
            <w:tcW w:w="3919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hideMark/>
          </w:tcPr>
          <w:p w:rsidR="00714992" w:rsidRPr="00735D2F" w:rsidRDefault="00A60E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="00714992" w:rsidRPr="00735D2F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14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color w:val="000000" w:themeColor="text1"/>
                <w:sz w:val="26"/>
                <w:szCs w:val="26"/>
              </w:rPr>
            </w:pPr>
            <w:r w:rsidRPr="00A60EDF">
              <w:rPr>
                <w:color w:val="000000" w:themeColor="text1"/>
                <w:sz w:val="26"/>
                <w:szCs w:val="26"/>
              </w:rPr>
              <w:t>______</w:t>
            </w:r>
          </w:p>
        </w:tc>
        <w:tc>
          <w:tcPr>
            <w:tcW w:w="658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735D2F" w:rsidRDefault="000A13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х</w:t>
            </w:r>
            <w:proofErr w:type="gramStart"/>
            <w:r>
              <w:rPr>
                <w:color w:val="000000" w:themeColor="text1"/>
                <w:szCs w:val="28"/>
              </w:rPr>
              <w:t>.Д</w:t>
            </w:r>
            <w:proofErr w:type="gramEnd"/>
            <w:r>
              <w:rPr>
                <w:color w:val="000000" w:themeColor="text1"/>
                <w:szCs w:val="28"/>
              </w:rPr>
              <w:t>жумайловка</w:t>
            </w:r>
            <w:proofErr w:type="spellEnd"/>
          </w:p>
        </w:tc>
      </w:tr>
    </w:tbl>
    <w:p w:rsidR="00714992" w:rsidRPr="005D7687" w:rsidRDefault="00714992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  <w:bookmarkStart w:id="0" w:name="_GoBack"/>
      <w:bookmarkEnd w:id="0"/>
    </w:p>
    <w:p w:rsidR="004A21EF" w:rsidRPr="005D7687" w:rsidRDefault="004A21EF" w:rsidP="00822E96">
      <w:pPr>
        <w:rPr>
          <w:color w:val="000000" w:themeColor="text1"/>
          <w:szCs w:val="28"/>
        </w:rPr>
      </w:pPr>
    </w:p>
    <w:p w:rsidR="007756AC" w:rsidRPr="00ED60A0" w:rsidRDefault="007756AC" w:rsidP="007756AC">
      <w:pPr>
        <w:pStyle w:val="aff"/>
        <w:spacing w:before="0" w:beforeAutospacing="0" w:after="0" w:afterAutospacing="0"/>
        <w:jc w:val="center"/>
        <w:rPr>
          <w:sz w:val="28"/>
          <w:szCs w:val="28"/>
        </w:rPr>
      </w:pPr>
      <w:r w:rsidRPr="00ED60A0">
        <w:rPr>
          <w:b/>
          <w:bCs/>
          <w:sz w:val="28"/>
          <w:szCs w:val="28"/>
        </w:rPr>
        <w:t xml:space="preserve">Об утверждении Порядка дачи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0A13DA">
        <w:rPr>
          <w:b/>
          <w:bCs/>
          <w:sz w:val="28"/>
          <w:szCs w:val="28"/>
        </w:rPr>
        <w:t>Джумайлов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D60A0">
        <w:rPr>
          <w:b/>
          <w:bCs/>
          <w:sz w:val="28"/>
          <w:szCs w:val="28"/>
        </w:rPr>
        <w:t>сельского поселения Калининского района о местных налогах и сборах</w:t>
      </w:r>
    </w:p>
    <w:p w:rsidR="007756AC" w:rsidRPr="00ED60A0" w:rsidRDefault="007756AC" w:rsidP="007756AC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</w:p>
    <w:p w:rsidR="007756AC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56AC" w:rsidRPr="00ED60A0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56AC" w:rsidRPr="00ED60A0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0A0">
        <w:rPr>
          <w:sz w:val="28"/>
          <w:szCs w:val="28"/>
        </w:rPr>
        <w:t xml:space="preserve">В соответствии с пунктом 2 части 1 статьи 14 Федерального закона </w:t>
      </w:r>
      <w:r w:rsidRPr="00ED60A0">
        <w:rPr>
          <w:rStyle w:val="12"/>
          <w:sz w:val="28"/>
          <w:szCs w:val="28"/>
        </w:rPr>
        <w:t>от 06.10.2003 № 131-ФЗ</w:t>
      </w:r>
      <w:r w:rsidRPr="00ED60A0">
        <w:rPr>
          <w:sz w:val="28"/>
          <w:szCs w:val="28"/>
        </w:rPr>
        <w:t xml:space="preserve"> </w:t>
      </w:r>
      <w:r w:rsidR="001424ED">
        <w:rPr>
          <w:sz w:val="28"/>
          <w:szCs w:val="28"/>
        </w:rPr>
        <w:t>"</w:t>
      </w:r>
      <w:r w:rsidRPr="00ED60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4ED">
        <w:rPr>
          <w:sz w:val="28"/>
          <w:szCs w:val="28"/>
        </w:rPr>
        <w:t>"</w:t>
      </w:r>
      <w:r w:rsidRPr="00ED60A0">
        <w:rPr>
          <w:sz w:val="28"/>
          <w:szCs w:val="28"/>
        </w:rPr>
        <w:t xml:space="preserve">, статьями 21 и 34.2 </w:t>
      </w:r>
      <w:r w:rsidRPr="00ED60A0">
        <w:rPr>
          <w:rStyle w:val="12"/>
          <w:sz w:val="28"/>
          <w:szCs w:val="28"/>
        </w:rPr>
        <w:t>Налогового кодекса Российской Федерации</w:t>
      </w:r>
      <w:r w:rsidRPr="00ED60A0">
        <w:rPr>
          <w:sz w:val="28"/>
          <w:szCs w:val="28"/>
        </w:rPr>
        <w:t xml:space="preserve"> постановляю:</w:t>
      </w:r>
    </w:p>
    <w:p w:rsidR="007756AC" w:rsidRPr="00ED60A0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D60A0">
        <w:rPr>
          <w:sz w:val="28"/>
          <w:szCs w:val="28"/>
        </w:rPr>
        <w:t xml:space="preserve">1. Утвердить Порядок дачи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0A13DA">
        <w:rPr>
          <w:sz w:val="28"/>
          <w:szCs w:val="28"/>
        </w:rPr>
        <w:t>Джумайловского</w:t>
      </w:r>
      <w:proofErr w:type="spellEnd"/>
      <w:r w:rsidRPr="00ED60A0">
        <w:rPr>
          <w:sz w:val="28"/>
          <w:szCs w:val="28"/>
        </w:rPr>
        <w:t xml:space="preserve"> сельского поселения Калининского района о местных налогах и сборах согласно приложению</w:t>
      </w:r>
      <w:r w:rsidRPr="00ED60A0">
        <w:rPr>
          <w:bCs/>
          <w:sz w:val="28"/>
          <w:szCs w:val="28"/>
        </w:rPr>
        <w:t>.</w:t>
      </w:r>
    </w:p>
    <w:p w:rsidR="007756AC" w:rsidRPr="005D7687" w:rsidRDefault="007756AC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. Общему отделу </w:t>
      </w:r>
      <w:r w:rsidR="000A13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A13DA">
        <w:rPr>
          <w:rFonts w:ascii="Times New Roman" w:hAnsi="Times New Roman"/>
          <w:color w:val="000000" w:themeColor="text1"/>
          <w:sz w:val="28"/>
          <w:szCs w:val="28"/>
        </w:rPr>
        <w:t>Джумайлов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0A13D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0A13DA">
        <w:rPr>
          <w:rFonts w:ascii="Times New Roman" w:hAnsi="Times New Roman"/>
          <w:color w:val="000000"/>
          <w:sz w:val="28"/>
          <w:szCs w:val="28"/>
        </w:rPr>
        <w:t>Бабиева</w:t>
      </w:r>
      <w:proofErr w:type="spellEnd"/>
      <w:r w:rsidR="000A13DA"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Pr="005D768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>официально обнародовать настоящее постановление в установленном порядке и разместить на официал</w:t>
      </w:r>
      <w:r w:rsidR="000A13DA">
        <w:rPr>
          <w:rFonts w:ascii="Times New Roman" w:hAnsi="Times New Roman"/>
          <w:color w:val="000000" w:themeColor="text1"/>
          <w:sz w:val="28"/>
          <w:szCs w:val="28"/>
        </w:rPr>
        <w:t xml:space="preserve">ьном сайте администрации </w:t>
      </w:r>
      <w:proofErr w:type="spellStart"/>
      <w:r w:rsidR="000A13DA">
        <w:rPr>
          <w:rFonts w:ascii="Times New Roman" w:hAnsi="Times New Roman"/>
          <w:color w:val="000000" w:themeColor="text1"/>
          <w:sz w:val="28"/>
          <w:szCs w:val="28"/>
        </w:rPr>
        <w:t>Джумайлов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Калининского района в сети Интернет.</w:t>
      </w:r>
    </w:p>
    <w:p w:rsidR="007756AC" w:rsidRPr="005D7687" w:rsidRDefault="007756AC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D768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756AC" w:rsidRPr="005D7687" w:rsidRDefault="007756AC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4</w:t>
      </w:r>
      <w:r w:rsidRPr="005D7687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Глава </w:t>
      </w:r>
      <w:proofErr w:type="spellStart"/>
      <w:r w:rsidR="000A13DA">
        <w:rPr>
          <w:bCs/>
          <w:color w:val="000000" w:themeColor="text1"/>
        </w:rPr>
        <w:t>Джумайло</w:t>
      </w:r>
      <w:r w:rsidRPr="00735D2F">
        <w:rPr>
          <w:bCs/>
          <w:color w:val="000000" w:themeColor="text1"/>
        </w:rPr>
        <w:t>ского</w:t>
      </w:r>
      <w:proofErr w:type="spellEnd"/>
      <w:r w:rsidRPr="00735D2F">
        <w:rPr>
          <w:bCs/>
          <w:color w:val="000000" w:themeColor="text1"/>
        </w:rPr>
        <w:t xml:space="preserve"> сельского поселения </w:t>
      </w:r>
    </w:p>
    <w:p w:rsidR="007756AC" w:rsidRDefault="007756AC" w:rsidP="000A13DA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Калининского района                                             </w:t>
      </w:r>
      <w:r>
        <w:rPr>
          <w:bCs/>
          <w:color w:val="000000" w:themeColor="text1"/>
        </w:rPr>
        <w:t xml:space="preserve">         </w:t>
      </w:r>
      <w:r w:rsidR="000A13DA">
        <w:rPr>
          <w:bCs/>
          <w:color w:val="000000" w:themeColor="text1"/>
        </w:rPr>
        <w:t xml:space="preserve">               О.И. Горбань</w:t>
      </w:r>
    </w:p>
    <w:p w:rsidR="000A13DA" w:rsidRDefault="000A13DA" w:rsidP="000A13DA">
      <w:pPr>
        <w:tabs>
          <w:tab w:val="left" w:pos="8151"/>
        </w:tabs>
        <w:rPr>
          <w:bCs/>
          <w:color w:val="000000" w:themeColor="text1"/>
        </w:rPr>
      </w:pPr>
    </w:p>
    <w:p w:rsidR="000A13DA" w:rsidRDefault="000A13DA" w:rsidP="000A13DA">
      <w:pPr>
        <w:tabs>
          <w:tab w:val="left" w:pos="8151"/>
        </w:tabs>
        <w:rPr>
          <w:bCs/>
          <w:color w:val="000000" w:themeColor="text1"/>
        </w:rPr>
      </w:pPr>
    </w:p>
    <w:p w:rsidR="000A13DA" w:rsidRDefault="000A13DA" w:rsidP="000A13DA">
      <w:pPr>
        <w:tabs>
          <w:tab w:val="left" w:pos="8151"/>
        </w:tabs>
      </w:pPr>
    </w:p>
    <w:p w:rsidR="007756AC" w:rsidRDefault="007756AC" w:rsidP="007756AC"/>
    <w:p w:rsidR="007756AC" w:rsidRDefault="007756AC" w:rsidP="007756AC"/>
    <w:p w:rsidR="007756AC" w:rsidRPr="007756AC" w:rsidRDefault="007756AC" w:rsidP="007756AC"/>
    <w:p w:rsidR="00652801" w:rsidRPr="0055677B" w:rsidRDefault="00652801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55677B">
        <w:rPr>
          <w:rStyle w:val="a6"/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652801" w:rsidRDefault="00652801" w:rsidP="00652801">
      <w:pPr>
        <w:tabs>
          <w:tab w:val="left" w:pos="8151"/>
        </w:tabs>
        <w:jc w:val="center"/>
        <w:rPr>
          <w:szCs w:val="28"/>
        </w:rPr>
      </w:pPr>
      <w:r w:rsidRPr="0055677B">
        <w:rPr>
          <w:szCs w:val="28"/>
        </w:rPr>
        <w:t xml:space="preserve">проекта постановления администрации </w:t>
      </w:r>
      <w:proofErr w:type="spellStart"/>
      <w:r w:rsidR="000A13DA">
        <w:rPr>
          <w:szCs w:val="28"/>
        </w:rPr>
        <w:t>Джумайлов</w:t>
      </w:r>
      <w:r w:rsidRPr="0055677B">
        <w:rPr>
          <w:szCs w:val="28"/>
        </w:rPr>
        <w:t>ского</w:t>
      </w:r>
      <w:proofErr w:type="spellEnd"/>
      <w:r w:rsidRPr="0055677B">
        <w:rPr>
          <w:szCs w:val="28"/>
        </w:rPr>
        <w:t xml:space="preserve"> сельского поселения Калининского района </w:t>
      </w:r>
    </w:p>
    <w:p w:rsidR="00652801" w:rsidRDefault="00652801" w:rsidP="00652801">
      <w:pPr>
        <w:tabs>
          <w:tab w:val="left" w:pos="8151"/>
        </w:tabs>
        <w:jc w:val="center"/>
        <w:rPr>
          <w:bCs/>
          <w:szCs w:val="28"/>
        </w:rPr>
      </w:pPr>
      <w:r w:rsidRPr="0055677B">
        <w:rPr>
          <w:szCs w:val="28"/>
        </w:rPr>
        <w:t>от ____________ № _________</w:t>
      </w:r>
    </w:p>
    <w:p w:rsidR="001424ED" w:rsidRDefault="00290885" w:rsidP="001424ED">
      <w:pPr>
        <w:pStyle w:val="a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424ED">
        <w:rPr>
          <w:bCs/>
          <w:color w:val="000000"/>
          <w:sz w:val="28"/>
          <w:szCs w:val="28"/>
        </w:rPr>
        <w:t>"</w:t>
      </w:r>
      <w:r w:rsidR="001424ED" w:rsidRPr="001424ED">
        <w:rPr>
          <w:bCs/>
          <w:sz w:val="28"/>
          <w:szCs w:val="28"/>
        </w:rPr>
        <w:t xml:space="preserve">Об утверждении Порядка дачи письменных разъяснений </w:t>
      </w:r>
    </w:p>
    <w:p w:rsidR="00290885" w:rsidRPr="001424ED" w:rsidRDefault="001424ED" w:rsidP="001424ED">
      <w:pPr>
        <w:pStyle w:val="a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ED">
        <w:rPr>
          <w:bCs/>
          <w:sz w:val="28"/>
          <w:szCs w:val="28"/>
        </w:rPr>
        <w:t>налогоплательщикам и налоговым агентам по вопросам применения но</w:t>
      </w:r>
      <w:r w:rsidR="000A13DA">
        <w:rPr>
          <w:bCs/>
          <w:sz w:val="28"/>
          <w:szCs w:val="28"/>
        </w:rPr>
        <w:t xml:space="preserve">рмативных правовых актов </w:t>
      </w:r>
      <w:proofErr w:type="spellStart"/>
      <w:r w:rsidR="000A13DA">
        <w:rPr>
          <w:bCs/>
          <w:sz w:val="28"/>
          <w:szCs w:val="28"/>
        </w:rPr>
        <w:t>Джумайлов</w:t>
      </w:r>
      <w:r w:rsidRPr="001424ED">
        <w:rPr>
          <w:bCs/>
          <w:sz w:val="28"/>
          <w:szCs w:val="28"/>
        </w:rPr>
        <w:t>ского</w:t>
      </w:r>
      <w:proofErr w:type="spellEnd"/>
      <w:r w:rsidRPr="001424ED">
        <w:rPr>
          <w:bCs/>
          <w:sz w:val="28"/>
          <w:szCs w:val="28"/>
        </w:rPr>
        <w:t xml:space="preserve"> сельского поселения Калининского района о местных налогах и сборах</w:t>
      </w:r>
      <w:r w:rsidR="00290885" w:rsidRPr="001424ED">
        <w:rPr>
          <w:bCs/>
          <w:color w:val="000000"/>
          <w:sz w:val="28"/>
          <w:szCs w:val="28"/>
        </w:rPr>
        <w:t>"</w:t>
      </w:r>
    </w:p>
    <w:p w:rsidR="00FD75C2" w:rsidRPr="00290885" w:rsidRDefault="00FD75C2" w:rsidP="00111366">
      <w:pPr>
        <w:jc w:val="center"/>
        <w:rPr>
          <w:color w:val="000000" w:themeColor="text1"/>
          <w:szCs w:val="28"/>
        </w:rPr>
      </w:pPr>
    </w:p>
    <w:p w:rsidR="006B2B2C" w:rsidRPr="006B2B2C" w:rsidRDefault="006B2B2C" w:rsidP="006B2B2C">
      <w:pPr>
        <w:jc w:val="center"/>
        <w:rPr>
          <w:color w:val="000000" w:themeColor="text1"/>
          <w:szCs w:val="28"/>
        </w:rPr>
      </w:pPr>
    </w:p>
    <w:p w:rsidR="00B22C41" w:rsidRPr="00CA476A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7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B105C" w:rsidRPr="005535E0" w:rsidRDefault="007756AC" w:rsidP="00AB105C">
      <w:pPr>
        <w:rPr>
          <w:szCs w:val="28"/>
        </w:rPr>
      </w:pPr>
      <w:r>
        <w:rPr>
          <w:szCs w:val="28"/>
        </w:rPr>
        <w:t>Общим</w:t>
      </w:r>
      <w:r w:rsidR="00AB105C" w:rsidRPr="005535E0">
        <w:rPr>
          <w:szCs w:val="28"/>
        </w:rPr>
        <w:t xml:space="preserve"> отдел</w:t>
      </w:r>
      <w:r w:rsidR="00AB105C">
        <w:rPr>
          <w:szCs w:val="28"/>
        </w:rPr>
        <w:t>ом</w:t>
      </w:r>
      <w:r w:rsidR="00AB105C" w:rsidRPr="005535E0">
        <w:rPr>
          <w:szCs w:val="28"/>
        </w:rPr>
        <w:t xml:space="preserve"> администрации </w:t>
      </w:r>
    </w:p>
    <w:p w:rsidR="00AB105C" w:rsidRDefault="000A13DA" w:rsidP="00AB105C">
      <w:pPr>
        <w:rPr>
          <w:szCs w:val="28"/>
        </w:rPr>
      </w:pPr>
      <w:proofErr w:type="spellStart"/>
      <w:r>
        <w:rPr>
          <w:szCs w:val="28"/>
        </w:rPr>
        <w:t>Джумайлов</w:t>
      </w:r>
      <w:r w:rsidR="00AB105C" w:rsidRPr="005535E0">
        <w:rPr>
          <w:szCs w:val="28"/>
        </w:rPr>
        <w:t>ского</w:t>
      </w:r>
      <w:proofErr w:type="spellEnd"/>
      <w:r w:rsidR="00AB105C" w:rsidRPr="005535E0">
        <w:rPr>
          <w:szCs w:val="28"/>
        </w:rPr>
        <w:t xml:space="preserve"> сельского</w:t>
      </w:r>
      <w:r w:rsidR="00AB105C">
        <w:rPr>
          <w:szCs w:val="28"/>
        </w:rPr>
        <w:t xml:space="preserve"> </w:t>
      </w:r>
      <w:r w:rsidR="00AB105C" w:rsidRPr="005535E0">
        <w:rPr>
          <w:szCs w:val="28"/>
        </w:rPr>
        <w:t>поселения</w:t>
      </w:r>
    </w:p>
    <w:p w:rsidR="00AB105C" w:rsidRPr="005535E0" w:rsidRDefault="00AB105C" w:rsidP="00AB105C">
      <w:pPr>
        <w:rPr>
          <w:szCs w:val="28"/>
        </w:rPr>
      </w:pPr>
      <w:r>
        <w:rPr>
          <w:szCs w:val="28"/>
        </w:rPr>
        <w:t>Калининского района</w:t>
      </w:r>
    </w:p>
    <w:p w:rsidR="00B22C41" w:rsidRDefault="00AB105C" w:rsidP="00B22C41">
      <w:pPr>
        <w:rPr>
          <w:szCs w:val="28"/>
        </w:rPr>
      </w:pPr>
      <w:r w:rsidRPr="005535E0">
        <w:rPr>
          <w:szCs w:val="28"/>
        </w:rPr>
        <w:t xml:space="preserve">Начальник отдела                                                </w:t>
      </w:r>
      <w:r w:rsidR="000A13DA">
        <w:rPr>
          <w:szCs w:val="28"/>
        </w:rPr>
        <w:t xml:space="preserve">                              </w:t>
      </w:r>
      <w:proofErr w:type="spellStart"/>
      <w:r w:rsidR="000A13DA">
        <w:rPr>
          <w:szCs w:val="28"/>
        </w:rPr>
        <w:t>Е.В.Бабиева</w:t>
      </w:r>
      <w:proofErr w:type="spellEnd"/>
    </w:p>
    <w:p w:rsidR="000A13DA" w:rsidRPr="00BE78E0" w:rsidRDefault="000A13DA" w:rsidP="00B22C41"/>
    <w:p w:rsidR="00B22C41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76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22C41" w:rsidRPr="00DF7EB0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EB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756AC">
        <w:rPr>
          <w:rFonts w:ascii="Times New Roman" w:hAnsi="Times New Roman" w:cs="Times New Roman"/>
          <w:sz w:val="28"/>
          <w:szCs w:val="28"/>
        </w:rPr>
        <w:t>финансового</w:t>
      </w:r>
      <w:r w:rsidRPr="00DF7EB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B22C41" w:rsidRPr="00DF7EB0" w:rsidRDefault="000A13DA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Джумайлов</w:t>
      </w:r>
      <w:r w:rsidR="00B22C41" w:rsidRPr="00DF7E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B22C41" w:rsidRPr="00DF7EB0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E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56AC" w:rsidRDefault="00B22C41" w:rsidP="00B22C41">
      <w:pPr>
        <w:rPr>
          <w:szCs w:val="28"/>
        </w:rPr>
      </w:pPr>
      <w:r w:rsidRPr="00DF7EB0">
        <w:rPr>
          <w:szCs w:val="28"/>
        </w:rPr>
        <w:t>Калининского района</w:t>
      </w:r>
      <w:r>
        <w:rPr>
          <w:szCs w:val="28"/>
        </w:rPr>
        <w:t xml:space="preserve">                                         </w:t>
      </w:r>
      <w:r w:rsidR="000A13DA">
        <w:rPr>
          <w:szCs w:val="28"/>
        </w:rPr>
        <w:t xml:space="preserve">                        </w:t>
      </w:r>
      <w:proofErr w:type="spellStart"/>
      <w:r w:rsidR="000A13DA">
        <w:rPr>
          <w:szCs w:val="28"/>
        </w:rPr>
        <w:t>А.А.Добровольский</w:t>
      </w:r>
      <w:proofErr w:type="spellEnd"/>
    </w:p>
    <w:p w:rsidR="000A13DA" w:rsidRDefault="000A13DA" w:rsidP="00B22C41">
      <w:pPr>
        <w:rPr>
          <w:szCs w:val="28"/>
        </w:rPr>
      </w:pPr>
    </w:p>
    <w:p w:rsidR="00652801" w:rsidRDefault="00652801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Pr="00CA476A" w:rsidRDefault="000A13DA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CA348E" w:rsidRDefault="00CA348E" w:rsidP="00652801">
      <w:pPr>
        <w:tabs>
          <w:tab w:val="left" w:pos="8151"/>
        </w:tabs>
        <w:rPr>
          <w:bCs/>
          <w:szCs w:val="28"/>
        </w:rPr>
      </w:pPr>
    </w:p>
    <w:p w:rsidR="005D7687" w:rsidRDefault="005D7687" w:rsidP="00652801">
      <w:pPr>
        <w:tabs>
          <w:tab w:val="left" w:pos="8151"/>
        </w:tabs>
        <w:rPr>
          <w:bCs/>
          <w:szCs w:val="28"/>
        </w:rPr>
      </w:pPr>
    </w:p>
    <w:p w:rsidR="005D7687" w:rsidRPr="005D7687" w:rsidRDefault="005D7687" w:rsidP="000A13DA">
      <w:pPr>
        <w:ind w:left="5387" w:hanging="709"/>
        <w:jc w:val="both"/>
        <w:rPr>
          <w:szCs w:val="28"/>
        </w:rPr>
      </w:pPr>
      <w:r w:rsidRPr="005D7687">
        <w:rPr>
          <w:szCs w:val="28"/>
        </w:rPr>
        <w:lastRenderedPageBreak/>
        <w:t>ПРИЛОЖЕНИЕ</w:t>
      </w:r>
    </w:p>
    <w:p w:rsidR="005D7687" w:rsidRPr="005D7687" w:rsidRDefault="005D7687" w:rsidP="000A13DA">
      <w:pPr>
        <w:ind w:left="5387" w:hanging="709"/>
        <w:jc w:val="both"/>
        <w:rPr>
          <w:szCs w:val="28"/>
        </w:rPr>
      </w:pPr>
      <w:r w:rsidRPr="005D7687">
        <w:rPr>
          <w:szCs w:val="28"/>
        </w:rPr>
        <w:t>УТВЕРЖДЕНО</w:t>
      </w:r>
    </w:p>
    <w:p w:rsidR="005D7687" w:rsidRPr="005D7687" w:rsidRDefault="005D7687" w:rsidP="000A13DA">
      <w:pPr>
        <w:ind w:firstLine="4678"/>
        <w:jc w:val="both"/>
        <w:rPr>
          <w:szCs w:val="28"/>
        </w:rPr>
      </w:pPr>
      <w:r w:rsidRPr="005D7687">
        <w:rPr>
          <w:szCs w:val="28"/>
        </w:rPr>
        <w:t>постановлением администрации</w:t>
      </w:r>
    </w:p>
    <w:p w:rsidR="000A13DA" w:rsidRPr="005D7687" w:rsidRDefault="000A13DA" w:rsidP="000A13DA">
      <w:pPr>
        <w:ind w:firstLine="4678"/>
        <w:jc w:val="both"/>
        <w:rPr>
          <w:szCs w:val="28"/>
        </w:rPr>
      </w:pPr>
      <w:proofErr w:type="spellStart"/>
      <w:r>
        <w:rPr>
          <w:szCs w:val="28"/>
        </w:rPr>
        <w:t>Джумайлов</w:t>
      </w:r>
      <w:r w:rsidR="005D7687">
        <w:rPr>
          <w:szCs w:val="28"/>
        </w:rPr>
        <w:t>ского</w:t>
      </w:r>
      <w:proofErr w:type="spellEnd"/>
      <w:r w:rsidR="005D7687">
        <w:rPr>
          <w:szCs w:val="28"/>
        </w:rPr>
        <w:t xml:space="preserve"> </w:t>
      </w:r>
      <w:r w:rsidR="005D7687" w:rsidRPr="005D7687">
        <w:rPr>
          <w:szCs w:val="28"/>
        </w:rPr>
        <w:t>сельского поселения</w:t>
      </w:r>
    </w:p>
    <w:p w:rsidR="005D7687" w:rsidRPr="005D7687" w:rsidRDefault="005D7687" w:rsidP="000A13DA">
      <w:pPr>
        <w:ind w:left="5387" w:hanging="709"/>
        <w:jc w:val="both"/>
        <w:rPr>
          <w:szCs w:val="28"/>
        </w:rPr>
      </w:pPr>
      <w:r w:rsidRPr="005D7687">
        <w:rPr>
          <w:szCs w:val="28"/>
        </w:rPr>
        <w:t>Калининского района</w:t>
      </w:r>
    </w:p>
    <w:p w:rsidR="005D7687" w:rsidRPr="005D7687" w:rsidRDefault="005D7687" w:rsidP="000A13DA">
      <w:pPr>
        <w:ind w:left="5387" w:hanging="709"/>
        <w:jc w:val="both"/>
        <w:rPr>
          <w:szCs w:val="28"/>
        </w:rPr>
      </w:pPr>
      <w:r w:rsidRPr="005D7687">
        <w:rPr>
          <w:szCs w:val="28"/>
        </w:rPr>
        <w:t>от __________ № ___________</w:t>
      </w:r>
    </w:p>
    <w:p w:rsidR="005D7687" w:rsidRPr="005D7687" w:rsidRDefault="005D7687" w:rsidP="005D7687">
      <w:pPr>
        <w:jc w:val="both"/>
        <w:rPr>
          <w:szCs w:val="28"/>
        </w:rPr>
      </w:pPr>
      <w:r w:rsidRPr="005D7687">
        <w:rPr>
          <w:szCs w:val="28"/>
        </w:rPr>
        <w:t xml:space="preserve">                                            </w:t>
      </w:r>
    </w:p>
    <w:p w:rsidR="005D7687" w:rsidRPr="005D7687" w:rsidRDefault="005D7687" w:rsidP="005D7687">
      <w:pPr>
        <w:ind w:firstLine="720"/>
        <w:jc w:val="both"/>
        <w:rPr>
          <w:szCs w:val="28"/>
        </w:rPr>
      </w:pPr>
    </w:p>
    <w:p w:rsidR="001424ED" w:rsidRPr="001424ED" w:rsidRDefault="001424ED" w:rsidP="001424ED">
      <w:pPr>
        <w:pStyle w:val="aff"/>
        <w:spacing w:before="0" w:beforeAutospacing="0" w:after="0" w:afterAutospacing="0"/>
        <w:jc w:val="center"/>
        <w:rPr>
          <w:sz w:val="28"/>
          <w:szCs w:val="28"/>
        </w:rPr>
      </w:pPr>
      <w:r w:rsidRPr="001424ED">
        <w:rPr>
          <w:b/>
          <w:bCs/>
          <w:sz w:val="28"/>
          <w:szCs w:val="28"/>
        </w:rPr>
        <w:t>ПОРЯДОК</w:t>
      </w:r>
    </w:p>
    <w:p w:rsidR="001424ED" w:rsidRDefault="001424ED" w:rsidP="001424E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дачи письменных разъяснений налогоплательщикам </w:t>
      </w:r>
    </w:p>
    <w:p w:rsidR="001424ED" w:rsidRDefault="001424ED" w:rsidP="001424E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и налоговым агентам по вопросам применения </w:t>
      </w:r>
    </w:p>
    <w:p w:rsidR="001424ED" w:rsidRPr="001424ED" w:rsidRDefault="001424ED" w:rsidP="001424ED">
      <w:pPr>
        <w:pStyle w:val="aff"/>
        <w:spacing w:before="0" w:beforeAutospacing="0" w:after="0" w:afterAutospacing="0"/>
        <w:jc w:val="center"/>
        <w:rPr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нормативных правовых актов </w:t>
      </w:r>
      <w:proofErr w:type="spellStart"/>
      <w:r w:rsidR="00CA348E">
        <w:rPr>
          <w:b/>
          <w:bCs/>
          <w:sz w:val="28"/>
          <w:szCs w:val="28"/>
        </w:rPr>
        <w:t>Джумайлов</w:t>
      </w:r>
      <w:r>
        <w:rPr>
          <w:b/>
          <w:bCs/>
          <w:sz w:val="28"/>
          <w:szCs w:val="28"/>
        </w:rPr>
        <w:t>ского</w:t>
      </w:r>
      <w:proofErr w:type="spellEnd"/>
      <w:r w:rsidRPr="001424ED">
        <w:rPr>
          <w:b/>
          <w:bCs/>
          <w:sz w:val="28"/>
          <w:szCs w:val="28"/>
        </w:rPr>
        <w:t xml:space="preserve"> сельского поселения Калининского района о местных налогах и сборах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1. Настоящий Порядок дачи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Порядок) разработан в целях реализации статей 21 и 34.2 части первой </w:t>
      </w:r>
      <w:hyperlink r:id="rId9" w:tgtFrame="_blank" w:history="1">
        <w:r w:rsidRPr="001424ED">
          <w:rPr>
            <w:rStyle w:val="12"/>
            <w:sz w:val="28"/>
            <w:szCs w:val="28"/>
          </w:rPr>
          <w:t>Налогового кодекса Российской Федерации</w:t>
        </w:r>
      </w:hyperlink>
      <w:r w:rsidRPr="001424ED">
        <w:rPr>
          <w:sz w:val="28"/>
          <w:szCs w:val="28"/>
        </w:rPr>
        <w:t>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- заявители).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3. Дача письменных разъяснений заявителям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1424ED">
        <w:rPr>
          <w:sz w:val="28"/>
          <w:szCs w:val="28"/>
        </w:rPr>
        <w:t xml:space="preserve">сельского поселения Калининского района о местных налогах и сборах осуществляется администрацией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</w:t>
      </w:r>
      <w:r w:rsidRPr="001424ED">
        <w:rPr>
          <w:sz w:val="28"/>
          <w:szCs w:val="28"/>
        </w:rPr>
        <w:br/>
        <w:t>(далее - администрация сельского поселения).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4. Для получения разъяснений заявитель направляет в адрес администрации сельского поселения письменное обращение о предоставлении разъяснений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запрос) в произвольной форме средствами почтовой или электронной связи либо доставляет его непосредственно в администрацию сельского поселения.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При личной форме подачи письменного обращения специалист администрации сельского поселения: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устанавливает предмет обращения;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проверяет полномочия заявителя;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в день их поступления.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5. Запрос должен содержать следующие сведения: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1) наименование организации или фамилия, имя, отчество заявителя (последнее - при наличии);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почтовый адрес (электронная почта), по которому должен быть направлен ответ;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lastRenderedPageBreak/>
        <w:t>3) суть обращения;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4) печать (при наличии), личная подпись и дата.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По своему желанию заявитель может представить иные документы и материалы либо их копии.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6. По телефонам администрации сельского поселения, указанным на официальном сайте администрации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района, предоставляется следующая информация: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почтовый адрес, адрес электронной почты для направления запросов, местонахождение администрации сельского поселения;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получении запроса и направлении его на рассмотрение;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должностных лицах, которым поручено рассмотрение запроса;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переадресации запроса в соответствующий государственный орган, орган местного самоуправления, организацию или соответствующему должностному лицу, в компетенцию которых входит решение поставленных в запросе вопросов;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продлении сроков рассмотрения запроса с указанием оснований для этого;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результатах рассмотрения запроса.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7. Дача письменных разъяснений осуществляется в течение двух месяцев со дня поступления соответствующего запроса.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По решению главы </w:t>
      </w:r>
      <w:proofErr w:type="spellStart"/>
      <w:r w:rsidR="00CA348E">
        <w:rPr>
          <w:sz w:val="28"/>
          <w:szCs w:val="28"/>
        </w:rPr>
        <w:t>Джумайлов</w:t>
      </w:r>
      <w:r w:rsidR="00496705"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 xml:space="preserve"> указанный срок продлевается, но не более чем на один месяц, с одновременным информированием заявителя и указанием причин продления срока.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8. Администрация сельского поселения отказывает в предоставлении письменных разъяснений заявителю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Джумайловского</w:t>
      </w:r>
      <w:proofErr w:type="spellEnd"/>
      <w:r w:rsidRPr="001424ED">
        <w:rPr>
          <w:sz w:val="28"/>
          <w:szCs w:val="28"/>
        </w:rPr>
        <w:t> сельского поселения Калининского района о местных налогах и сборах в следующих случаях: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1) запрос не связан с вопросами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содержащийся в запросе вопрос не относится к компетенции администрации сельского поселения (указывается орган, в чьей компетенции находится рассмотрение данного вопроса, и его адрес);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3) текст запроса не поддается прочтению;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4) в запросе содержатся нецензурные либо оскорбительные выражения, угрозы жизни, здоровью и имуществу сотрудников администрации сельского поселения, а также членов их семей;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5) в запросе содержится вопрос, на который ранее администрацией сельского поселения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9. Мотивированное уведомление об отказе в даче разъяснений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уведомление об отказе) направляется заявителю в письменной форме в срок, не превышающий 7 рабочих дней </w:t>
      </w:r>
      <w:proofErr w:type="gramStart"/>
      <w:r w:rsidRPr="001424ED">
        <w:rPr>
          <w:sz w:val="28"/>
          <w:szCs w:val="28"/>
        </w:rPr>
        <w:t>с даты получения</w:t>
      </w:r>
      <w:proofErr w:type="gramEnd"/>
      <w:r w:rsidRPr="001424ED">
        <w:rPr>
          <w:sz w:val="28"/>
          <w:szCs w:val="28"/>
        </w:rPr>
        <w:t xml:space="preserve"> администрацией сельского поселения запроса.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lastRenderedPageBreak/>
        <w:t>10. В случае</w:t>
      </w:r>
      <w:proofErr w:type="gramStart"/>
      <w:r w:rsidRPr="001424ED">
        <w:rPr>
          <w:sz w:val="28"/>
          <w:szCs w:val="28"/>
        </w:rPr>
        <w:t>,</w:t>
      </w:r>
      <w:proofErr w:type="gramEnd"/>
      <w:r w:rsidRPr="001424ED">
        <w:rPr>
          <w:sz w:val="28"/>
          <w:szCs w:val="28"/>
        </w:rPr>
        <w:t xml:space="preserve"> если в письменном обращении не указан заявитель, направивший запрос, или почтовый адрес, по которому должен быть направлен ответ, ответ на запрос не предоставляется.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11. Дача письменных разъяснений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является бесплатной для заявителей.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12. Дача письменных разъяснений заявителю по вопросам применения нормативных правовых актов </w:t>
      </w:r>
      <w:proofErr w:type="spellStart"/>
      <w:r w:rsidR="00CA348E">
        <w:rPr>
          <w:sz w:val="28"/>
          <w:szCs w:val="28"/>
        </w:rPr>
        <w:t>Джумайлов</w:t>
      </w:r>
      <w:r>
        <w:rPr>
          <w:sz w:val="28"/>
          <w:szCs w:val="28"/>
        </w:rPr>
        <w:t>ского</w:t>
      </w:r>
      <w:proofErr w:type="spellEnd"/>
      <w:r w:rsidRPr="001424ED">
        <w:rPr>
          <w:sz w:val="28"/>
          <w:szCs w:val="28"/>
        </w:rPr>
        <w:t> сельского поселения Калининского района о местных налогах и сборах включает: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1) прием, первичную обработку и регистрацию запроса заявителя;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рассмотрение запроса администрацией сельского поселения и подготовку ответа заявителю;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3) направление ответа заявителю.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13. Запрос регистрируется в администрации сельского поселения в течение одного рабочего дня со дня поступления в администрацию сельского поселения и направляется на рассмотрение главе </w:t>
      </w:r>
      <w:proofErr w:type="spellStart"/>
      <w:r w:rsidR="00CA348E">
        <w:rPr>
          <w:sz w:val="28"/>
          <w:szCs w:val="28"/>
        </w:rPr>
        <w:t>Джумайлов</w:t>
      </w:r>
      <w:r w:rsidR="00496705">
        <w:rPr>
          <w:sz w:val="28"/>
          <w:szCs w:val="28"/>
        </w:rPr>
        <w:t>ского</w:t>
      </w:r>
      <w:proofErr w:type="spellEnd"/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>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14. Запрос, поступивший в администрацию сельского поселения в форме электронного документа, распечатывается на бумажном носителе, дальнейшая работа с ним ведется как с письменным запросом.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15. Поступивший запрос глава </w:t>
      </w:r>
      <w:proofErr w:type="spellStart"/>
      <w:r w:rsidR="00CA348E">
        <w:rPr>
          <w:sz w:val="28"/>
          <w:szCs w:val="28"/>
        </w:rPr>
        <w:t>Джумайлов</w:t>
      </w:r>
      <w:r w:rsidR="00496705">
        <w:rPr>
          <w:sz w:val="28"/>
          <w:szCs w:val="28"/>
        </w:rPr>
        <w:t>ского</w:t>
      </w:r>
      <w:proofErr w:type="spellEnd"/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 xml:space="preserve"> рассматривает и направляет на исполнение специалисту администрации сельского поселения.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16. Специалист администрации сельского поселения подготавливает проект разъяснения (проект уведомления об отказе) на поступивший запрос в сроки, установленные Порядком.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17. Специалист администрации сельского поселения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осуществляют взаимодействие с другими специалистами администрации сельского поселения.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18. Разъяснение (уведомление об отказе) подписывает глава </w:t>
      </w:r>
      <w:proofErr w:type="spellStart"/>
      <w:r w:rsidR="00CA348E">
        <w:rPr>
          <w:sz w:val="28"/>
          <w:szCs w:val="28"/>
        </w:rPr>
        <w:t>Джумайловского</w:t>
      </w:r>
      <w:proofErr w:type="spellEnd"/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>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19. Исполнитель после подписания главой </w:t>
      </w:r>
      <w:proofErr w:type="spellStart"/>
      <w:r w:rsidR="00CA348E">
        <w:rPr>
          <w:sz w:val="28"/>
          <w:szCs w:val="28"/>
        </w:rPr>
        <w:t>Джумайлов</w:t>
      </w:r>
      <w:r w:rsidR="00496705">
        <w:rPr>
          <w:sz w:val="28"/>
          <w:szCs w:val="28"/>
        </w:rPr>
        <w:t>ского</w:t>
      </w:r>
      <w:proofErr w:type="spellEnd"/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 xml:space="preserve"> регистрирует разъяснение (уведомление об отказе) с присвоением исходящего номера и даты регистрации.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20. Разъяснение (уведомление об отказе) направляется заявителю в срок не позднее одного рабочего дня </w:t>
      </w:r>
      <w:proofErr w:type="gramStart"/>
      <w:r w:rsidRPr="001424ED">
        <w:rPr>
          <w:sz w:val="28"/>
          <w:szCs w:val="28"/>
        </w:rPr>
        <w:t>с даты регистрации</w:t>
      </w:r>
      <w:proofErr w:type="gramEnd"/>
      <w:r w:rsidRPr="001424ED">
        <w:rPr>
          <w:sz w:val="28"/>
          <w:szCs w:val="28"/>
        </w:rPr>
        <w:t>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21. Разъяснение (уведомление об отказе) направляется исполнителем письмом по почте (электронной почте), либо, по желанию заявителя, может быть вручено заявителю (уполномоченному представителю) по месту нахождения администрации сельского поселения</w:t>
      </w:r>
      <w:r>
        <w:rPr>
          <w:sz w:val="28"/>
          <w:szCs w:val="28"/>
        </w:rPr>
        <w:t>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В случае если в заявлении, представленном в администрацию сельского поселения, отсутствует информация о способе получения разъяснения, указанный документ направляется заявителю посредством почтового отправления по указанному в заявлении почтовому адресу.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22. В случае, когда разъяснение (уведомление об отказе) вручается заявителю (уполномоченному представителю) лично, на втором экземпляре </w:t>
      </w:r>
      <w:r w:rsidRPr="001424ED">
        <w:rPr>
          <w:sz w:val="28"/>
          <w:szCs w:val="28"/>
        </w:rPr>
        <w:lastRenderedPageBreak/>
        <w:t>проставляется отметка о получении (дата, фамилия, инициалы и подпись заявителя либо его уполномоченного представителя).</w:t>
      </w:r>
    </w:p>
    <w:p w:rsidR="001424ED" w:rsidRPr="001424ED" w:rsidRDefault="001424E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23. Персональная ответственность работников администрации сельского поселения устанавливается в соответствии с их должностными обязанностями.</w:t>
      </w:r>
    </w:p>
    <w:p w:rsidR="005D7687" w:rsidRPr="001424ED" w:rsidRDefault="005D7687" w:rsidP="007A43E4">
      <w:pPr>
        <w:jc w:val="both"/>
        <w:rPr>
          <w:szCs w:val="28"/>
        </w:rPr>
      </w:pPr>
    </w:p>
    <w:p w:rsidR="005D7687" w:rsidRPr="001424ED" w:rsidRDefault="005D7687" w:rsidP="007A43E4">
      <w:pPr>
        <w:jc w:val="both"/>
        <w:rPr>
          <w:szCs w:val="28"/>
        </w:rPr>
      </w:pPr>
    </w:p>
    <w:p w:rsidR="005D7687" w:rsidRPr="001424ED" w:rsidRDefault="005D7687" w:rsidP="007A43E4">
      <w:pPr>
        <w:jc w:val="both"/>
        <w:rPr>
          <w:szCs w:val="28"/>
        </w:rPr>
      </w:pPr>
    </w:p>
    <w:p w:rsidR="007A43E4" w:rsidRPr="001424ED" w:rsidRDefault="00CA348E" w:rsidP="007A43E4">
      <w:pPr>
        <w:tabs>
          <w:tab w:val="left" w:pos="8151"/>
        </w:tabs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Джумайлов</w:t>
      </w:r>
      <w:r w:rsidR="007A43E4" w:rsidRPr="001424ED">
        <w:rPr>
          <w:bCs/>
          <w:szCs w:val="28"/>
        </w:rPr>
        <w:t>ского</w:t>
      </w:r>
      <w:proofErr w:type="spellEnd"/>
      <w:r w:rsidR="007A43E4" w:rsidRPr="001424ED">
        <w:rPr>
          <w:bCs/>
          <w:szCs w:val="28"/>
        </w:rPr>
        <w:t xml:space="preserve"> сельского поселения </w:t>
      </w:r>
    </w:p>
    <w:p w:rsidR="007A43E4" w:rsidRPr="001424ED" w:rsidRDefault="007A43E4" w:rsidP="001424ED">
      <w:pPr>
        <w:tabs>
          <w:tab w:val="left" w:pos="8151"/>
        </w:tabs>
        <w:rPr>
          <w:bCs/>
          <w:szCs w:val="28"/>
        </w:rPr>
      </w:pPr>
      <w:r w:rsidRPr="001424ED">
        <w:rPr>
          <w:bCs/>
          <w:szCs w:val="28"/>
        </w:rPr>
        <w:t xml:space="preserve">Калининского района                                              </w:t>
      </w:r>
      <w:r w:rsidR="00CA348E">
        <w:rPr>
          <w:bCs/>
          <w:szCs w:val="28"/>
        </w:rPr>
        <w:t xml:space="preserve">                    О.И. Горбань</w:t>
      </w:r>
    </w:p>
    <w:sectPr w:rsidR="007A43E4" w:rsidRPr="001424ED" w:rsidSect="001471D5">
      <w:pgSz w:w="11906" w:h="16838"/>
      <w:pgMar w:top="39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20" w:rsidRDefault="003C1D20" w:rsidP="0050562B">
      <w:r>
        <w:separator/>
      </w:r>
    </w:p>
  </w:endnote>
  <w:endnote w:type="continuationSeparator" w:id="0">
    <w:p w:rsidR="003C1D20" w:rsidRDefault="003C1D20" w:rsidP="005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20" w:rsidRDefault="003C1D20" w:rsidP="0050562B">
      <w:r>
        <w:separator/>
      </w:r>
    </w:p>
  </w:footnote>
  <w:footnote w:type="continuationSeparator" w:id="0">
    <w:p w:rsidR="003C1D20" w:rsidRDefault="003C1D20" w:rsidP="0050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4"/>
    <w:rsid w:val="00014063"/>
    <w:rsid w:val="000177CA"/>
    <w:rsid w:val="00026671"/>
    <w:rsid w:val="00035D84"/>
    <w:rsid w:val="000404B2"/>
    <w:rsid w:val="00047111"/>
    <w:rsid w:val="00051B87"/>
    <w:rsid w:val="00056133"/>
    <w:rsid w:val="00071FD0"/>
    <w:rsid w:val="00073899"/>
    <w:rsid w:val="0008298A"/>
    <w:rsid w:val="0008345B"/>
    <w:rsid w:val="000948F6"/>
    <w:rsid w:val="000A0C69"/>
    <w:rsid w:val="000A13DA"/>
    <w:rsid w:val="000C1CC9"/>
    <w:rsid w:val="000C4265"/>
    <w:rsid w:val="000E4D67"/>
    <w:rsid w:val="000F2267"/>
    <w:rsid w:val="000F33FD"/>
    <w:rsid w:val="000F5D60"/>
    <w:rsid w:val="00103741"/>
    <w:rsid w:val="00103981"/>
    <w:rsid w:val="00111366"/>
    <w:rsid w:val="001126D5"/>
    <w:rsid w:val="00116D97"/>
    <w:rsid w:val="00127BF3"/>
    <w:rsid w:val="001304E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A1C5E"/>
    <w:rsid w:val="001A257B"/>
    <w:rsid w:val="001B1A6B"/>
    <w:rsid w:val="001C7D1F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50F92"/>
    <w:rsid w:val="002605E1"/>
    <w:rsid w:val="00263A5F"/>
    <w:rsid w:val="002702C5"/>
    <w:rsid w:val="002705B3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281C"/>
    <w:rsid w:val="003239C9"/>
    <w:rsid w:val="0032485C"/>
    <w:rsid w:val="00331DB6"/>
    <w:rsid w:val="003504D5"/>
    <w:rsid w:val="003726AF"/>
    <w:rsid w:val="0037356F"/>
    <w:rsid w:val="003736EF"/>
    <w:rsid w:val="00376655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C0C77"/>
    <w:rsid w:val="003C1D20"/>
    <w:rsid w:val="003D1C20"/>
    <w:rsid w:val="003D6B43"/>
    <w:rsid w:val="003F551F"/>
    <w:rsid w:val="003F7A08"/>
    <w:rsid w:val="004018E2"/>
    <w:rsid w:val="00401ED2"/>
    <w:rsid w:val="00406A49"/>
    <w:rsid w:val="004404E4"/>
    <w:rsid w:val="004501F8"/>
    <w:rsid w:val="00454148"/>
    <w:rsid w:val="00457BBF"/>
    <w:rsid w:val="00460FBE"/>
    <w:rsid w:val="004622A0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6ECE"/>
    <w:rsid w:val="00500205"/>
    <w:rsid w:val="0050562B"/>
    <w:rsid w:val="005079D4"/>
    <w:rsid w:val="0051285A"/>
    <w:rsid w:val="0051538E"/>
    <w:rsid w:val="005225AC"/>
    <w:rsid w:val="00543811"/>
    <w:rsid w:val="005456D8"/>
    <w:rsid w:val="005541B5"/>
    <w:rsid w:val="005549F3"/>
    <w:rsid w:val="005605E3"/>
    <w:rsid w:val="00570C7C"/>
    <w:rsid w:val="0057275B"/>
    <w:rsid w:val="00583FEC"/>
    <w:rsid w:val="00585736"/>
    <w:rsid w:val="00587295"/>
    <w:rsid w:val="005944B8"/>
    <w:rsid w:val="00594E4C"/>
    <w:rsid w:val="005962EE"/>
    <w:rsid w:val="005A705C"/>
    <w:rsid w:val="005B02F9"/>
    <w:rsid w:val="005C5202"/>
    <w:rsid w:val="005D6FBA"/>
    <w:rsid w:val="005D7687"/>
    <w:rsid w:val="005E23F2"/>
    <w:rsid w:val="005E6246"/>
    <w:rsid w:val="00607610"/>
    <w:rsid w:val="00613875"/>
    <w:rsid w:val="00625393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4D9D"/>
    <w:rsid w:val="00680D36"/>
    <w:rsid w:val="00683693"/>
    <w:rsid w:val="00690024"/>
    <w:rsid w:val="0069106F"/>
    <w:rsid w:val="00691C57"/>
    <w:rsid w:val="00693428"/>
    <w:rsid w:val="006A14A8"/>
    <w:rsid w:val="006A5AC7"/>
    <w:rsid w:val="006B00D2"/>
    <w:rsid w:val="006B06D0"/>
    <w:rsid w:val="006B227B"/>
    <w:rsid w:val="006B2B2C"/>
    <w:rsid w:val="006B4118"/>
    <w:rsid w:val="006B50F5"/>
    <w:rsid w:val="006D3203"/>
    <w:rsid w:val="006E1891"/>
    <w:rsid w:val="006E2442"/>
    <w:rsid w:val="006E554A"/>
    <w:rsid w:val="006F5605"/>
    <w:rsid w:val="006F5CF4"/>
    <w:rsid w:val="006F754C"/>
    <w:rsid w:val="00701065"/>
    <w:rsid w:val="00714992"/>
    <w:rsid w:val="007328A7"/>
    <w:rsid w:val="00735D2F"/>
    <w:rsid w:val="00737BAF"/>
    <w:rsid w:val="00746FCA"/>
    <w:rsid w:val="007473EA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60E8"/>
    <w:rsid w:val="00853CD5"/>
    <w:rsid w:val="0085409D"/>
    <w:rsid w:val="00855D44"/>
    <w:rsid w:val="00856C9B"/>
    <w:rsid w:val="00862598"/>
    <w:rsid w:val="00870974"/>
    <w:rsid w:val="008829E8"/>
    <w:rsid w:val="0089304F"/>
    <w:rsid w:val="008A6AFF"/>
    <w:rsid w:val="008B5A4C"/>
    <w:rsid w:val="008C046B"/>
    <w:rsid w:val="008C3307"/>
    <w:rsid w:val="008C5704"/>
    <w:rsid w:val="008C7E19"/>
    <w:rsid w:val="008D0ED0"/>
    <w:rsid w:val="008D5136"/>
    <w:rsid w:val="008D51DF"/>
    <w:rsid w:val="008D6E52"/>
    <w:rsid w:val="008E053D"/>
    <w:rsid w:val="008F0AC8"/>
    <w:rsid w:val="008F2D1F"/>
    <w:rsid w:val="008F77AE"/>
    <w:rsid w:val="008F79BC"/>
    <w:rsid w:val="00900320"/>
    <w:rsid w:val="00906B3C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2F49"/>
    <w:rsid w:val="009C749E"/>
    <w:rsid w:val="009D6251"/>
    <w:rsid w:val="009E7ACB"/>
    <w:rsid w:val="00A0229C"/>
    <w:rsid w:val="00A119E2"/>
    <w:rsid w:val="00A15DF0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38D"/>
    <w:rsid w:val="00B90CB2"/>
    <w:rsid w:val="00BA56C5"/>
    <w:rsid w:val="00BA64B7"/>
    <w:rsid w:val="00BA6F58"/>
    <w:rsid w:val="00BA7315"/>
    <w:rsid w:val="00BC0741"/>
    <w:rsid w:val="00BD4033"/>
    <w:rsid w:val="00BF7E40"/>
    <w:rsid w:val="00C07AE8"/>
    <w:rsid w:val="00C107AA"/>
    <w:rsid w:val="00C17FA7"/>
    <w:rsid w:val="00C31C58"/>
    <w:rsid w:val="00C34BCC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A348E"/>
    <w:rsid w:val="00CB3FA1"/>
    <w:rsid w:val="00CB6102"/>
    <w:rsid w:val="00CB7491"/>
    <w:rsid w:val="00CD3B90"/>
    <w:rsid w:val="00CD4203"/>
    <w:rsid w:val="00CD63EE"/>
    <w:rsid w:val="00CE5F7F"/>
    <w:rsid w:val="00CE7388"/>
    <w:rsid w:val="00CF7B94"/>
    <w:rsid w:val="00D033E2"/>
    <w:rsid w:val="00D06924"/>
    <w:rsid w:val="00D142F9"/>
    <w:rsid w:val="00D17364"/>
    <w:rsid w:val="00D22293"/>
    <w:rsid w:val="00D34F71"/>
    <w:rsid w:val="00D41DCE"/>
    <w:rsid w:val="00D46066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C139F"/>
    <w:rsid w:val="00DD4523"/>
    <w:rsid w:val="00DD7215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71878"/>
    <w:rsid w:val="00E858A4"/>
    <w:rsid w:val="00E86F9B"/>
    <w:rsid w:val="00EA4687"/>
    <w:rsid w:val="00EA5884"/>
    <w:rsid w:val="00EA6BF5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5D6A"/>
    <w:rsid w:val="00F41468"/>
    <w:rsid w:val="00F43B49"/>
    <w:rsid w:val="00F45B35"/>
    <w:rsid w:val="00F45C63"/>
    <w:rsid w:val="00F5314B"/>
    <w:rsid w:val="00F56368"/>
    <w:rsid w:val="00F57DEB"/>
    <w:rsid w:val="00F61253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5C1D49E-FAAD-4027-8721-C4ED5CA2F0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2022-01-24T12:39:00Z</cp:lastPrinted>
  <dcterms:created xsi:type="dcterms:W3CDTF">2022-04-04T10:45:00Z</dcterms:created>
  <dcterms:modified xsi:type="dcterms:W3CDTF">2022-04-04T10:45:00Z</dcterms:modified>
</cp:coreProperties>
</file>